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8F" w:rsidRPr="007C74F8" w:rsidRDefault="001F648F" w:rsidP="001F648F">
      <w:pPr>
        <w:pStyle w:val="a3"/>
        <w:widowControl/>
        <w:rPr>
          <w:b/>
          <w:sz w:val="28"/>
          <w:lang w:val="uk-UA"/>
        </w:rPr>
      </w:pPr>
      <w:bookmarkStart w:id="0" w:name="_GoBack"/>
      <w:bookmarkEnd w:id="0"/>
      <w:r w:rsidRPr="007C74F8">
        <w:rPr>
          <w:b/>
          <w:sz w:val="28"/>
          <w:lang w:val="uk-UA"/>
        </w:rPr>
        <w:t xml:space="preserve">Протокол № </w:t>
      </w:r>
      <w:r w:rsidR="007C74F8" w:rsidRPr="007C74F8">
        <w:rPr>
          <w:b/>
          <w:sz w:val="28"/>
          <w:lang w:val="uk-UA"/>
        </w:rPr>
        <w:t>2</w:t>
      </w:r>
      <w:r w:rsidR="008C019E" w:rsidRPr="007C74F8">
        <w:rPr>
          <w:b/>
          <w:sz w:val="28"/>
          <w:lang w:val="uk-UA"/>
        </w:rPr>
        <w:t>/</w:t>
      </w:r>
      <w:r w:rsidR="007C74F8" w:rsidRPr="007C74F8">
        <w:rPr>
          <w:b/>
          <w:sz w:val="28"/>
          <w:lang w:val="uk-UA"/>
        </w:rPr>
        <w:t>20</w:t>
      </w:r>
    </w:p>
    <w:p w:rsidR="001F648F" w:rsidRPr="00077B56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засідання конкурсної комісії Департаменту сім’ї, молоді та спорту облдержадміністрації </w:t>
      </w:r>
      <w:r w:rsidR="00A91592" w:rsidRPr="00A91592">
        <w:rPr>
          <w:b/>
          <w:sz w:val="28"/>
          <w:lang w:val="uk-UA"/>
        </w:rPr>
        <w:t>з визначення програм (проектів,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8C22E5" w:rsidRDefault="001F648F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DB6656">
        <w:rPr>
          <w:b/>
          <w:sz w:val="28"/>
          <w:lang w:val="uk-UA"/>
        </w:rPr>
        <w:t>01</w:t>
      </w:r>
      <w:r w:rsidR="00A91592">
        <w:rPr>
          <w:b/>
          <w:sz w:val="28"/>
          <w:lang w:val="uk-UA"/>
        </w:rPr>
        <w:t>.</w:t>
      </w:r>
      <w:r w:rsidR="00DB6656">
        <w:rPr>
          <w:b/>
          <w:sz w:val="28"/>
          <w:lang w:val="uk-UA"/>
        </w:rPr>
        <w:t>10</w:t>
      </w:r>
      <w:r w:rsidR="001F648F" w:rsidRPr="008C22E5">
        <w:rPr>
          <w:b/>
          <w:sz w:val="28"/>
          <w:lang w:val="uk-UA"/>
        </w:rPr>
        <w:t>.20</w:t>
      </w:r>
      <w:r w:rsidR="00A91592">
        <w:rPr>
          <w:b/>
          <w:sz w:val="28"/>
          <w:lang w:val="uk-UA"/>
        </w:rPr>
        <w:t>20</w:t>
      </w:r>
    </w:p>
    <w:p w:rsidR="009D3C08" w:rsidRPr="008C22E5" w:rsidRDefault="009D3C08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A91592" w:rsidRPr="008C22E5" w:rsidRDefault="00A91592" w:rsidP="00A91592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9105" w:type="dxa"/>
        <w:jc w:val="center"/>
        <w:tblInd w:w="1590" w:type="dxa"/>
        <w:tblLook w:val="04A0" w:firstRow="1" w:lastRow="0" w:firstColumn="1" w:lastColumn="0" w:noHBand="0" w:noVBand="1"/>
      </w:tblPr>
      <w:tblGrid>
        <w:gridCol w:w="4427"/>
        <w:gridCol w:w="4678"/>
      </w:tblGrid>
      <w:tr w:rsidR="00A91592" w:rsidRPr="008C22E5" w:rsidTr="004555B6">
        <w:trPr>
          <w:jc w:val="center"/>
        </w:trPr>
        <w:tc>
          <w:tcPr>
            <w:tcW w:w="4427" w:type="dxa"/>
          </w:tcPr>
          <w:p w:rsidR="00A91592" w:rsidRDefault="00A91592" w:rsidP="00A9159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  <w:r>
              <w:rPr>
                <w:w w:val="100"/>
                <w:szCs w:val="28"/>
                <w:lang w:val="uk-UA"/>
              </w:rPr>
              <w:t xml:space="preserve"> –</w:t>
            </w:r>
          </w:p>
          <w:p w:rsidR="00A91592" w:rsidRPr="00150EE6" w:rsidRDefault="00150EE6" w:rsidP="00A91592">
            <w:pPr>
              <w:ind w:firstLine="66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50EE6">
              <w:rPr>
                <w:color w:val="000000"/>
                <w:sz w:val="28"/>
                <w:szCs w:val="28"/>
                <w:lang w:val="uk-UA"/>
              </w:rPr>
              <w:t>Яланська</w:t>
            </w:r>
            <w:proofErr w:type="spellEnd"/>
            <w:r w:rsidRPr="00150EE6">
              <w:rPr>
                <w:color w:val="000000"/>
                <w:sz w:val="28"/>
                <w:szCs w:val="28"/>
                <w:lang w:val="uk-UA"/>
              </w:rPr>
              <w:t xml:space="preserve"> Анастасія Павлівна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0EE6">
              <w:rPr>
                <w:color w:val="000000"/>
                <w:sz w:val="28"/>
                <w:szCs w:val="28"/>
                <w:lang w:val="uk-UA"/>
              </w:rPr>
              <w:t>–</w:t>
            </w:r>
          </w:p>
          <w:p w:rsidR="00A91592" w:rsidRPr="00A91592" w:rsidRDefault="00A91592" w:rsidP="00A91592">
            <w:pPr>
              <w:shd w:val="clear" w:color="auto" w:fill="FFFFFF"/>
              <w:ind w:firstLine="66"/>
              <w:rPr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Бизган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Ігор Михайлович</w:t>
            </w:r>
          </w:p>
        </w:tc>
        <w:tc>
          <w:tcPr>
            <w:tcW w:w="4678" w:type="dxa"/>
          </w:tcPr>
          <w:p w:rsidR="00A91592" w:rsidRDefault="00A91592" w:rsidP="004555B6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  <w:p w:rsidR="00150EE6" w:rsidRDefault="00150EE6" w:rsidP="00150EE6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  <w:p w:rsidR="00A91592" w:rsidRPr="008C22E5" w:rsidRDefault="00A91592" w:rsidP="00150EE6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91592" w:rsidRPr="00DC61D7" w:rsidTr="004555B6">
        <w:trPr>
          <w:jc w:val="center"/>
        </w:trPr>
        <w:tc>
          <w:tcPr>
            <w:tcW w:w="4427" w:type="dxa"/>
          </w:tcPr>
          <w:p w:rsidR="00A91592" w:rsidRPr="009C1E9D" w:rsidRDefault="00A91592" w:rsidP="00A91592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AD684C">
              <w:rPr>
                <w:w w:val="100"/>
                <w:szCs w:val="28"/>
                <w:lang w:val="uk-UA"/>
              </w:rPr>
              <w:t>Бурнацев</w:t>
            </w:r>
            <w:proofErr w:type="spellEnd"/>
            <w:r w:rsidRPr="00AD684C">
              <w:rPr>
                <w:w w:val="100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4678" w:type="dxa"/>
          </w:tcPr>
          <w:p w:rsidR="00A91592" w:rsidRPr="00DC61D7" w:rsidRDefault="00A91592" w:rsidP="004555B6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91592" w:rsidRPr="00DC61D7" w:rsidTr="004555B6">
        <w:trPr>
          <w:jc w:val="center"/>
        </w:trPr>
        <w:tc>
          <w:tcPr>
            <w:tcW w:w="4427" w:type="dxa"/>
          </w:tcPr>
          <w:p w:rsidR="00A91592" w:rsidRPr="009C1E9D" w:rsidRDefault="00A91592" w:rsidP="00A91592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Гайовий Ярослав Миколайович</w:t>
            </w:r>
          </w:p>
        </w:tc>
        <w:tc>
          <w:tcPr>
            <w:tcW w:w="4678" w:type="dxa"/>
          </w:tcPr>
          <w:p w:rsidR="00A91592" w:rsidRPr="00DC61D7" w:rsidRDefault="00A91592" w:rsidP="004555B6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91592" w:rsidRPr="008C22E5" w:rsidTr="004555B6">
        <w:trPr>
          <w:jc w:val="center"/>
        </w:trPr>
        <w:tc>
          <w:tcPr>
            <w:tcW w:w="4427" w:type="dxa"/>
          </w:tcPr>
          <w:p w:rsidR="00A91592" w:rsidRPr="008C22E5" w:rsidRDefault="00A91592" w:rsidP="00A9159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Кот Алла Анатоліївна</w:t>
            </w:r>
          </w:p>
        </w:tc>
        <w:tc>
          <w:tcPr>
            <w:tcW w:w="4678" w:type="dxa"/>
          </w:tcPr>
          <w:p w:rsidR="00A91592" w:rsidRPr="008C22E5" w:rsidRDefault="00A91592" w:rsidP="004555B6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91592" w:rsidRPr="008C22E5" w:rsidTr="004555B6">
        <w:trPr>
          <w:jc w:val="center"/>
        </w:trPr>
        <w:tc>
          <w:tcPr>
            <w:tcW w:w="4427" w:type="dxa"/>
          </w:tcPr>
          <w:p w:rsidR="00A91592" w:rsidRPr="009C1E9D" w:rsidRDefault="00A91592" w:rsidP="00A9159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Мельник Ольга Євгенівна</w:t>
            </w:r>
          </w:p>
        </w:tc>
        <w:tc>
          <w:tcPr>
            <w:tcW w:w="4678" w:type="dxa"/>
          </w:tcPr>
          <w:p w:rsidR="00A91592" w:rsidRPr="008C22E5" w:rsidRDefault="00A91592" w:rsidP="004555B6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91592" w:rsidRPr="008C22E5" w:rsidTr="004555B6">
        <w:trPr>
          <w:jc w:val="center"/>
        </w:trPr>
        <w:tc>
          <w:tcPr>
            <w:tcW w:w="4427" w:type="dxa"/>
          </w:tcPr>
          <w:p w:rsidR="00A91592" w:rsidRPr="008C22E5" w:rsidRDefault="00A91592" w:rsidP="00A9159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Петренко Оксана Михайлівна</w:t>
            </w:r>
          </w:p>
        </w:tc>
        <w:tc>
          <w:tcPr>
            <w:tcW w:w="4678" w:type="dxa"/>
          </w:tcPr>
          <w:p w:rsidR="00A91592" w:rsidRPr="008C22E5" w:rsidRDefault="00A91592" w:rsidP="004555B6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91592" w:rsidRPr="008C22E5" w:rsidTr="004555B6">
        <w:trPr>
          <w:jc w:val="center"/>
        </w:trPr>
        <w:tc>
          <w:tcPr>
            <w:tcW w:w="4427" w:type="dxa"/>
          </w:tcPr>
          <w:p w:rsidR="00A91592" w:rsidRPr="009C1E9D" w:rsidRDefault="00A91592" w:rsidP="00A9159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A91592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78" w:type="dxa"/>
          </w:tcPr>
          <w:p w:rsidR="00A91592" w:rsidRPr="008C22E5" w:rsidRDefault="00A91592" w:rsidP="004555B6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91592" w:rsidRPr="008C22E5" w:rsidTr="004555B6">
        <w:trPr>
          <w:jc w:val="center"/>
        </w:trPr>
        <w:tc>
          <w:tcPr>
            <w:tcW w:w="4427" w:type="dxa"/>
          </w:tcPr>
          <w:p w:rsidR="00A91592" w:rsidRPr="00A91592" w:rsidRDefault="00A91592" w:rsidP="00A91592">
            <w:pPr>
              <w:shd w:val="clear" w:color="auto" w:fill="FFFFFF"/>
              <w:ind w:firstLine="66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Ткачук Олександр Анатолійович</w:t>
            </w:r>
          </w:p>
        </w:tc>
        <w:tc>
          <w:tcPr>
            <w:tcW w:w="4678" w:type="dxa"/>
          </w:tcPr>
          <w:p w:rsidR="00A91592" w:rsidRPr="008C22E5" w:rsidRDefault="00A91592" w:rsidP="004555B6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91592" w:rsidRPr="008C22E5" w:rsidTr="004555B6">
        <w:trPr>
          <w:jc w:val="center"/>
        </w:trPr>
        <w:tc>
          <w:tcPr>
            <w:tcW w:w="4427" w:type="dxa"/>
          </w:tcPr>
          <w:p w:rsidR="00A91592" w:rsidRPr="009C1E9D" w:rsidRDefault="00A91592" w:rsidP="00A9159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A91592" w:rsidRPr="008C22E5" w:rsidRDefault="00A91592" w:rsidP="004555B6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136D04" w:rsidRPr="008C22E5" w:rsidTr="004555B6">
        <w:trPr>
          <w:jc w:val="center"/>
        </w:trPr>
        <w:tc>
          <w:tcPr>
            <w:tcW w:w="4427" w:type="dxa"/>
          </w:tcPr>
          <w:p w:rsidR="00136D04" w:rsidRPr="009C1E9D" w:rsidRDefault="00136D04" w:rsidP="00A9159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36D04" w:rsidRPr="008C22E5" w:rsidRDefault="00136D04" w:rsidP="004555B6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8C019E" w:rsidRDefault="008C019E" w:rsidP="008C019E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tbl>
      <w:tblPr>
        <w:tblW w:w="9105" w:type="dxa"/>
        <w:jc w:val="center"/>
        <w:tblInd w:w="1590" w:type="dxa"/>
        <w:tblLook w:val="04A0" w:firstRow="1" w:lastRow="0" w:firstColumn="1" w:lastColumn="0" w:noHBand="0" w:noVBand="1"/>
      </w:tblPr>
      <w:tblGrid>
        <w:gridCol w:w="4427"/>
        <w:gridCol w:w="4678"/>
      </w:tblGrid>
      <w:tr w:rsidR="00136D04" w:rsidRPr="008C22E5" w:rsidTr="004555B6">
        <w:trPr>
          <w:jc w:val="center"/>
        </w:trPr>
        <w:tc>
          <w:tcPr>
            <w:tcW w:w="4427" w:type="dxa"/>
          </w:tcPr>
          <w:p w:rsidR="00136D04" w:rsidRPr="008C22E5" w:rsidRDefault="00136D04" w:rsidP="004555B6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136D04">
              <w:rPr>
                <w:color w:val="auto"/>
                <w:w w:val="100"/>
                <w:szCs w:val="28"/>
                <w:lang w:val="uk-UA"/>
              </w:rPr>
              <w:t>Кужель Андрій Анатолійович</w:t>
            </w:r>
            <w:r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136D04" w:rsidRPr="008C22E5" w:rsidRDefault="00136D04" w:rsidP="004555B6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</w:tbl>
    <w:p w:rsidR="008C019E" w:rsidRDefault="008C019E" w:rsidP="008C01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3C08" w:rsidRPr="008C22E5" w:rsidRDefault="009D3C08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A359D1" w:rsidRDefault="009D3C08" w:rsidP="00BD4ED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1. </w:t>
      </w:r>
      <w:r w:rsidR="00BD4ED5" w:rsidRPr="00BD4ED5">
        <w:rPr>
          <w:color w:val="000000"/>
          <w:sz w:val="28"/>
          <w:szCs w:val="28"/>
          <w:lang w:val="uk-UA"/>
        </w:rPr>
        <w:t>Звіт</w:t>
      </w:r>
      <w:r w:rsidR="00BD4ED5">
        <w:rPr>
          <w:color w:val="000000"/>
          <w:sz w:val="28"/>
          <w:szCs w:val="28"/>
          <w:lang w:val="uk-UA"/>
        </w:rPr>
        <w:t xml:space="preserve">и </w:t>
      </w:r>
      <w:r w:rsidR="00A359D1" w:rsidRPr="00A359D1">
        <w:rPr>
          <w:color w:val="000000"/>
          <w:sz w:val="28"/>
          <w:szCs w:val="28"/>
          <w:lang w:val="uk-UA"/>
        </w:rPr>
        <w:t xml:space="preserve">інститутів громадянського суспільства про </w:t>
      </w:r>
      <w:r w:rsidR="00FE7475" w:rsidRPr="00FE7475">
        <w:rPr>
          <w:color w:val="000000"/>
          <w:sz w:val="28"/>
          <w:szCs w:val="28"/>
          <w:lang w:val="uk-UA"/>
        </w:rPr>
        <w:t>виконання договору та обсяг використаних бюджетних коштів</w:t>
      </w:r>
      <w:r w:rsidR="00FE7475">
        <w:rPr>
          <w:color w:val="000000"/>
          <w:sz w:val="28"/>
          <w:szCs w:val="28"/>
          <w:lang w:val="uk-UA"/>
        </w:rPr>
        <w:t xml:space="preserve"> по програмі (проекту, заходу)</w:t>
      </w:r>
      <w:r w:rsidR="00A158C2">
        <w:rPr>
          <w:color w:val="000000"/>
          <w:sz w:val="28"/>
          <w:szCs w:val="28"/>
          <w:lang w:val="uk-UA"/>
        </w:rPr>
        <w:t>, для</w:t>
      </w:r>
      <w:r w:rsidR="00A158C2" w:rsidRPr="00A359D1">
        <w:rPr>
          <w:color w:val="000000"/>
          <w:sz w:val="28"/>
          <w:szCs w:val="28"/>
          <w:lang w:val="uk-UA"/>
        </w:rPr>
        <w:t xml:space="preserve"> виконання як</w:t>
      </w:r>
      <w:r w:rsidR="00A158C2">
        <w:rPr>
          <w:color w:val="000000"/>
          <w:sz w:val="28"/>
          <w:szCs w:val="28"/>
          <w:lang w:val="uk-UA"/>
        </w:rPr>
        <w:t>ої</w:t>
      </w:r>
      <w:r w:rsidR="00A158C2" w:rsidRPr="00A359D1">
        <w:rPr>
          <w:color w:val="000000"/>
          <w:sz w:val="28"/>
          <w:szCs w:val="28"/>
          <w:lang w:val="uk-UA"/>
        </w:rPr>
        <w:t xml:space="preserve"> надавалась фінансова підтримка з</w:t>
      </w:r>
      <w:r w:rsidR="00A158C2">
        <w:rPr>
          <w:color w:val="000000"/>
          <w:sz w:val="28"/>
          <w:szCs w:val="28"/>
          <w:lang w:val="uk-UA"/>
        </w:rPr>
        <w:t xml:space="preserve"> обласного бюджету в 201</w:t>
      </w:r>
      <w:r w:rsidR="00136D04">
        <w:rPr>
          <w:color w:val="000000"/>
          <w:sz w:val="28"/>
          <w:szCs w:val="28"/>
          <w:lang w:val="uk-UA"/>
        </w:rPr>
        <w:t>9</w:t>
      </w:r>
      <w:r w:rsidR="00A158C2">
        <w:rPr>
          <w:color w:val="000000"/>
          <w:sz w:val="28"/>
          <w:szCs w:val="28"/>
          <w:lang w:val="uk-UA"/>
        </w:rPr>
        <w:t> </w:t>
      </w:r>
      <w:r w:rsidR="00A158C2" w:rsidRPr="00A359D1">
        <w:rPr>
          <w:color w:val="000000"/>
          <w:sz w:val="28"/>
          <w:szCs w:val="28"/>
          <w:lang w:val="uk-UA"/>
        </w:rPr>
        <w:t>році</w:t>
      </w:r>
      <w:r w:rsidR="00A359D1" w:rsidRPr="00A359D1">
        <w:rPr>
          <w:color w:val="000000"/>
          <w:sz w:val="28"/>
          <w:szCs w:val="28"/>
          <w:lang w:val="uk-UA"/>
        </w:rPr>
        <w:t>.</w:t>
      </w:r>
    </w:p>
    <w:p w:rsidR="00FD19D2" w:rsidRPr="00FD19D2" w:rsidRDefault="009D3C08" w:rsidP="00BB072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2. </w:t>
      </w:r>
      <w:r w:rsidR="00A158C2">
        <w:rPr>
          <w:color w:val="000000"/>
          <w:sz w:val="28"/>
          <w:szCs w:val="28"/>
          <w:lang w:val="uk-UA"/>
        </w:rPr>
        <w:t>П</w:t>
      </w:r>
      <w:r w:rsidR="00266061">
        <w:rPr>
          <w:color w:val="000000"/>
          <w:sz w:val="28"/>
          <w:szCs w:val="28"/>
          <w:lang w:val="uk-UA"/>
        </w:rPr>
        <w:t xml:space="preserve">ідсумкові висновки </w:t>
      </w:r>
      <w:r w:rsidR="00FD19D2" w:rsidRPr="00FD19D2">
        <w:rPr>
          <w:color w:val="000000"/>
          <w:sz w:val="28"/>
          <w:szCs w:val="28"/>
          <w:lang w:val="uk-UA"/>
        </w:rPr>
        <w:t>за результатами моніторингувиконання (реалізації) програми (проекту, заходу)</w:t>
      </w:r>
      <w:r w:rsidR="00FD19D2">
        <w:rPr>
          <w:color w:val="000000"/>
          <w:sz w:val="28"/>
          <w:szCs w:val="28"/>
          <w:lang w:val="uk-UA"/>
        </w:rPr>
        <w:t>.</w:t>
      </w:r>
    </w:p>
    <w:p w:rsidR="009D3C08" w:rsidRPr="00DD4362" w:rsidRDefault="009D3C08" w:rsidP="00DA20A7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/>
        </w:rPr>
      </w:pPr>
    </w:p>
    <w:p w:rsidR="009D3C08" w:rsidRPr="008C22E5" w:rsidRDefault="009D3C08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 xml:space="preserve">1. </w:t>
      </w:r>
      <w:r w:rsidR="00E972E8" w:rsidRPr="00E972E8">
        <w:rPr>
          <w:b/>
          <w:color w:val="000000"/>
          <w:sz w:val="28"/>
          <w:szCs w:val="28"/>
          <w:lang w:val="uk-UA"/>
        </w:rPr>
        <w:t>Звіти інститутів громадянського суспільства про виконання договору та обсяг використаних бюджетних коштів по програмі (проекту, заходу), для виконання якої надавалась фінансова підтримка з обласного бюджету в 201</w:t>
      </w:r>
      <w:r w:rsidR="00150EE6">
        <w:rPr>
          <w:b/>
          <w:color w:val="000000"/>
          <w:sz w:val="28"/>
          <w:szCs w:val="28"/>
          <w:lang w:val="uk-UA"/>
        </w:rPr>
        <w:t>9</w:t>
      </w:r>
      <w:r w:rsidR="00E972E8" w:rsidRPr="00E972E8">
        <w:rPr>
          <w:b/>
          <w:color w:val="000000"/>
          <w:sz w:val="28"/>
          <w:szCs w:val="28"/>
          <w:lang w:val="uk-UA"/>
        </w:rPr>
        <w:t xml:space="preserve"> році.</w:t>
      </w:r>
    </w:p>
    <w:p w:rsidR="009D3C08" w:rsidRPr="008C22E5" w:rsidRDefault="00E3594B" w:rsidP="00DA20A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9D3C08" w:rsidRPr="008C22E5" w:rsidRDefault="00150EE6" w:rsidP="00DA20A7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50EE6">
        <w:rPr>
          <w:b/>
          <w:i/>
          <w:sz w:val="28"/>
          <w:szCs w:val="28"/>
          <w:lang w:val="uk-UA"/>
        </w:rPr>
        <w:t>Семенченк</w:t>
      </w:r>
      <w:r>
        <w:rPr>
          <w:b/>
          <w:i/>
          <w:sz w:val="28"/>
          <w:szCs w:val="28"/>
          <w:lang w:val="uk-UA"/>
        </w:rPr>
        <w:t>о</w:t>
      </w:r>
      <w:r w:rsidRPr="00150EE6">
        <w:rPr>
          <w:b/>
          <w:i/>
          <w:sz w:val="28"/>
          <w:szCs w:val="28"/>
          <w:lang w:val="uk-UA"/>
        </w:rPr>
        <w:t xml:space="preserve"> С</w:t>
      </w:r>
      <w:r>
        <w:rPr>
          <w:b/>
          <w:i/>
          <w:sz w:val="28"/>
          <w:szCs w:val="28"/>
          <w:lang w:val="uk-UA"/>
        </w:rPr>
        <w:t>.М</w:t>
      </w:r>
      <w:r w:rsidR="009D3C08" w:rsidRPr="008C22E5">
        <w:rPr>
          <w:b/>
          <w:i/>
          <w:sz w:val="28"/>
          <w:szCs w:val="28"/>
          <w:lang w:val="uk-UA"/>
        </w:rPr>
        <w:t>.,</w:t>
      </w:r>
      <w:r>
        <w:rPr>
          <w:b/>
          <w:i/>
          <w:sz w:val="28"/>
          <w:szCs w:val="28"/>
          <w:lang w:val="uk-UA"/>
        </w:rPr>
        <w:t xml:space="preserve"> </w:t>
      </w:r>
      <w:r w:rsidR="00330AD9">
        <w:rPr>
          <w:b/>
          <w:i/>
          <w:sz w:val="28"/>
          <w:szCs w:val="28"/>
          <w:lang w:val="uk-UA"/>
        </w:rPr>
        <w:t xml:space="preserve">заступник </w:t>
      </w:r>
      <w:r w:rsidR="009D3C08" w:rsidRPr="008C22E5">
        <w:rPr>
          <w:b/>
          <w:i/>
          <w:sz w:val="28"/>
          <w:szCs w:val="28"/>
          <w:lang w:val="uk-UA"/>
        </w:rPr>
        <w:t>голов</w:t>
      </w:r>
      <w:r w:rsidR="00330AD9">
        <w:rPr>
          <w:b/>
          <w:i/>
          <w:sz w:val="28"/>
          <w:szCs w:val="28"/>
          <w:lang w:val="uk-UA"/>
        </w:rPr>
        <w:t>и</w:t>
      </w:r>
      <w:r w:rsidR="009D3C08" w:rsidRPr="008C22E5">
        <w:rPr>
          <w:b/>
          <w:i/>
          <w:sz w:val="28"/>
          <w:szCs w:val="28"/>
          <w:lang w:val="uk-UA"/>
        </w:rPr>
        <w:t xml:space="preserve"> конкурсної комісії, </w:t>
      </w:r>
      <w:r w:rsidR="00330AD9">
        <w:rPr>
          <w:b/>
          <w:i/>
          <w:sz w:val="28"/>
          <w:szCs w:val="28"/>
          <w:lang w:val="uk-UA"/>
        </w:rPr>
        <w:t>начальник відділу з питань молоді та організації оздоровлення дітей</w:t>
      </w:r>
      <w:r w:rsidR="009D3C08" w:rsidRPr="008C22E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E972E8" w:rsidRPr="00AF421B" w:rsidRDefault="00077AC9" w:rsidP="00E972E8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7AC9">
        <w:rPr>
          <w:color w:val="000000"/>
          <w:sz w:val="28"/>
          <w:szCs w:val="28"/>
          <w:lang w:val="uk-UA"/>
        </w:rPr>
        <w:t>Нагада</w:t>
      </w:r>
      <w:r w:rsidR="00330AD9">
        <w:rPr>
          <w:color w:val="000000"/>
          <w:sz w:val="28"/>
          <w:szCs w:val="28"/>
          <w:lang w:val="uk-UA"/>
        </w:rPr>
        <w:t>в</w:t>
      </w:r>
      <w:r w:rsidR="00CA65E9">
        <w:rPr>
          <w:color w:val="000000"/>
          <w:sz w:val="28"/>
          <w:szCs w:val="28"/>
          <w:lang w:val="uk-UA"/>
        </w:rPr>
        <w:t xml:space="preserve">, що </w:t>
      </w:r>
      <w:r w:rsidR="00AC6703">
        <w:rPr>
          <w:color w:val="000000"/>
          <w:sz w:val="28"/>
          <w:szCs w:val="28"/>
          <w:lang w:val="uk-UA"/>
        </w:rPr>
        <w:t>у</w:t>
      </w:r>
      <w:r w:rsidR="00E972E8" w:rsidRPr="00E972E8">
        <w:rPr>
          <w:color w:val="000000"/>
          <w:sz w:val="28"/>
          <w:szCs w:val="28"/>
          <w:lang w:val="uk-UA"/>
        </w:rPr>
        <w:t xml:space="preserve"> 201</w:t>
      </w:r>
      <w:r w:rsidR="00330AD9">
        <w:rPr>
          <w:color w:val="000000"/>
          <w:sz w:val="28"/>
          <w:szCs w:val="28"/>
          <w:lang w:val="uk-UA"/>
        </w:rPr>
        <w:t>9</w:t>
      </w:r>
      <w:r w:rsidR="00E972E8" w:rsidRPr="00E972E8">
        <w:rPr>
          <w:color w:val="000000"/>
          <w:sz w:val="28"/>
          <w:szCs w:val="28"/>
          <w:lang w:val="uk-UA"/>
        </w:rPr>
        <w:t xml:space="preserve"> </w:t>
      </w:r>
      <w:r w:rsidR="00E972E8" w:rsidRPr="00AF421B">
        <w:rPr>
          <w:sz w:val="28"/>
          <w:szCs w:val="28"/>
          <w:lang w:val="uk-UA"/>
        </w:rPr>
        <w:t xml:space="preserve">році переможцями конкурсу стали </w:t>
      </w:r>
      <w:r w:rsidR="00AF421B" w:rsidRPr="00AF421B">
        <w:rPr>
          <w:sz w:val="28"/>
          <w:szCs w:val="28"/>
          <w:lang w:val="uk-UA"/>
        </w:rPr>
        <w:t>6</w:t>
      </w:r>
      <w:r w:rsidR="00746908" w:rsidRPr="00AF421B">
        <w:rPr>
          <w:sz w:val="28"/>
          <w:szCs w:val="28"/>
          <w:lang w:val="uk-UA"/>
        </w:rPr>
        <w:t xml:space="preserve"> </w:t>
      </w:r>
      <w:r w:rsidR="00AF421B" w:rsidRPr="00AF421B">
        <w:rPr>
          <w:sz w:val="28"/>
          <w:szCs w:val="28"/>
          <w:lang w:val="uk-UA"/>
        </w:rPr>
        <w:t>проє</w:t>
      </w:r>
      <w:r w:rsidR="00E972E8" w:rsidRPr="00AF421B">
        <w:rPr>
          <w:sz w:val="28"/>
          <w:szCs w:val="28"/>
          <w:lang w:val="uk-UA"/>
        </w:rPr>
        <w:t>кт</w:t>
      </w:r>
      <w:r w:rsidR="00AF421B" w:rsidRPr="00AF421B">
        <w:rPr>
          <w:sz w:val="28"/>
          <w:szCs w:val="28"/>
          <w:lang w:val="uk-UA"/>
        </w:rPr>
        <w:t>ів</w:t>
      </w:r>
      <w:r w:rsidR="00746908" w:rsidRPr="00AF421B">
        <w:rPr>
          <w:sz w:val="28"/>
          <w:szCs w:val="28"/>
          <w:lang w:val="uk-UA"/>
        </w:rPr>
        <w:t>, розроблен</w:t>
      </w:r>
      <w:r w:rsidR="00AF421B" w:rsidRPr="00AF421B">
        <w:rPr>
          <w:sz w:val="28"/>
          <w:szCs w:val="28"/>
          <w:lang w:val="uk-UA"/>
        </w:rPr>
        <w:t>их</w:t>
      </w:r>
      <w:r w:rsidR="00E972E8" w:rsidRPr="00AF421B">
        <w:rPr>
          <w:sz w:val="28"/>
          <w:szCs w:val="28"/>
          <w:lang w:val="uk-UA"/>
        </w:rPr>
        <w:t xml:space="preserve"> інститут</w:t>
      </w:r>
      <w:r w:rsidR="00746908" w:rsidRPr="00AF421B">
        <w:rPr>
          <w:sz w:val="28"/>
          <w:szCs w:val="28"/>
          <w:lang w:val="uk-UA"/>
        </w:rPr>
        <w:t>ами</w:t>
      </w:r>
      <w:r w:rsidR="00E972E8" w:rsidRPr="00AF421B">
        <w:rPr>
          <w:sz w:val="28"/>
          <w:szCs w:val="28"/>
          <w:lang w:val="uk-UA"/>
        </w:rPr>
        <w:t xml:space="preserve"> громадянського суспільства</w:t>
      </w:r>
      <w:r w:rsidR="00746908" w:rsidRPr="00AF421B">
        <w:rPr>
          <w:sz w:val="28"/>
          <w:szCs w:val="28"/>
          <w:lang w:val="uk-UA"/>
        </w:rPr>
        <w:t xml:space="preserve"> у молодіжній сфері</w:t>
      </w:r>
      <w:r w:rsidR="00E972E8" w:rsidRPr="00AF421B">
        <w:rPr>
          <w:sz w:val="28"/>
          <w:szCs w:val="28"/>
          <w:lang w:val="uk-UA"/>
        </w:rPr>
        <w:t xml:space="preserve">, на загальну суму </w:t>
      </w:r>
      <w:r w:rsidR="00AF421B" w:rsidRPr="00AF421B">
        <w:rPr>
          <w:sz w:val="28"/>
          <w:szCs w:val="28"/>
          <w:lang w:val="uk-UA"/>
        </w:rPr>
        <w:t>164,9</w:t>
      </w:r>
      <w:r w:rsidR="00E972E8" w:rsidRPr="00AF421B">
        <w:rPr>
          <w:sz w:val="28"/>
          <w:szCs w:val="28"/>
          <w:lang w:val="uk-UA"/>
        </w:rPr>
        <w:t xml:space="preserve"> тис. </w:t>
      </w:r>
      <w:r w:rsidR="00746908" w:rsidRPr="00AF421B">
        <w:rPr>
          <w:sz w:val="28"/>
          <w:szCs w:val="28"/>
          <w:lang w:val="uk-UA"/>
        </w:rPr>
        <w:t xml:space="preserve">грн, та 6 </w:t>
      </w:r>
      <w:proofErr w:type="spellStart"/>
      <w:r w:rsidR="00746908" w:rsidRPr="00AF421B">
        <w:rPr>
          <w:sz w:val="28"/>
          <w:szCs w:val="28"/>
          <w:lang w:val="uk-UA"/>
        </w:rPr>
        <w:t>про</w:t>
      </w:r>
      <w:r w:rsidR="000F4F03">
        <w:rPr>
          <w:sz w:val="28"/>
          <w:szCs w:val="28"/>
          <w:lang w:val="uk-UA"/>
        </w:rPr>
        <w:t>є</w:t>
      </w:r>
      <w:r w:rsidR="00746908" w:rsidRPr="00AF421B">
        <w:rPr>
          <w:sz w:val="28"/>
          <w:szCs w:val="28"/>
          <w:lang w:val="uk-UA"/>
        </w:rPr>
        <w:t>ктів</w:t>
      </w:r>
      <w:proofErr w:type="spellEnd"/>
      <w:r w:rsidR="00746908" w:rsidRPr="00AF421B">
        <w:rPr>
          <w:sz w:val="28"/>
          <w:szCs w:val="28"/>
          <w:lang w:val="uk-UA"/>
        </w:rPr>
        <w:t xml:space="preserve"> національно-патріотичного спрямування, на загальну суму 1</w:t>
      </w:r>
      <w:r w:rsidR="00AF421B" w:rsidRPr="00AF421B">
        <w:rPr>
          <w:sz w:val="28"/>
          <w:szCs w:val="28"/>
          <w:lang w:val="uk-UA"/>
        </w:rPr>
        <w:t>96,4</w:t>
      </w:r>
      <w:r w:rsidR="00746908" w:rsidRPr="00AF421B">
        <w:rPr>
          <w:sz w:val="28"/>
          <w:szCs w:val="28"/>
          <w:lang w:val="uk-UA"/>
        </w:rPr>
        <w:t xml:space="preserve"> тис. грн</w:t>
      </w:r>
      <w:r w:rsidR="00E972E8" w:rsidRPr="00AF421B">
        <w:rPr>
          <w:sz w:val="28"/>
          <w:szCs w:val="28"/>
          <w:lang w:val="uk-UA"/>
        </w:rPr>
        <w:t>.</w:t>
      </w:r>
    </w:p>
    <w:p w:rsidR="00E972E8" w:rsidRPr="00F27274" w:rsidRDefault="00E972E8" w:rsidP="00C23B95">
      <w:pPr>
        <w:pStyle w:val="a3"/>
        <w:ind w:firstLine="567"/>
        <w:jc w:val="both"/>
        <w:rPr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lastRenderedPageBreak/>
        <w:t>Проте</w:t>
      </w:r>
      <w:r w:rsidR="00AC6703">
        <w:rPr>
          <w:color w:val="000000"/>
          <w:sz w:val="28"/>
          <w:szCs w:val="28"/>
          <w:lang w:val="uk-UA"/>
        </w:rPr>
        <w:t>,</w:t>
      </w:r>
      <w:r w:rsidRPr="00E972E8">
        <w:rPr>
          <w:color w:val="000000"/>
          <w:sz w:val="28"/>
          <w:szCs w:val="28"/>
          <w:lang w:val="uk-UA"/>
        </w:rPr>
        <w:t xml:space="preserve"> громадськ</w:t>
      </w:r>
      <w:r w:rsidR="00746908">
        <w:rPr>
          <w:color w:val="000000"/>
          <w:sz w:val="28"/>
          <w:szCs w:val="28"/>
          <w:lang w:val="uk-UA"/>
        </w:rPr>
        <w:t>а</w:t>
      </w:r>
      <w:r w:rsidRPr="00E972E8">
        <w:rPr>
          <w:color w:val="000000"/>
          <w:sz w:val="28"/>
          <w:szCs w:val="28"/>
          <w:lang w:val="uk-UA"/>
        </w:rPr>
        <w:t xml:space="preserve"> організаці</w:t>
      </w:r>
      <w:r w:rsidR="00C23B95">
        <w:rPr>
          <w:color w:val="000000"/>
          <w:sz w:val="28"/>
          <w:szCs w:val="28"/>
          <w:lang w:val="uk-UA"/>
        </w:rPr>
        <w:t xml:space="preserve">я </w:t>
      </w:r>
      <w:r w:rsidR="00366CE5" w:rsidRPr="00E62EC1">
        <w:rPr>
          <w:sz w:val="28"/>
          <w:szCs w:val="28"/>
          <w:lang w:val="uk-UA"/>
        </w:rPr>
        <w:t>«Родина Воїна»</w:t>
      </w:r>
      <w:r w:rsidRPr="00E972E8">
        <w:rPr>
          <w:color w:val="000000"/>
          <w:sz w:val="28"/>
          <w:szCs w:val="28"/>
          <w:lang w:val="uk-UA"/>
        </w:rPr>
        <w:t xml:space="preserve"> відмовил</w:t>
      </w:r>
      <w:r w:rsidR="00C23B95">
        <w:rPr>
          <w:color w:val="000000"/>
          <w:sz w:val="28"/>
          <w:szCs w:val="28"/>
          <w:lang w:val="uk-UA"/>
        </w:rPr>
        <w:t>а</w:t>
      </w:r>
      <w:r w:rsidRPr="00E972E8">
        <w:rPr>
          <w:color w:val="000000"/>
          <w:sz w:val="28"/>
          <w:szCs w:val="28"/>
          <w:lang w:val="uk-UA"/>
        </w:rPr>
        <w:t>сь</w:t>
      </w:r>
      <w:r w:rsidR="004A0E83">
        <w:rPr>
          <w:color w:val="000000"/>
          <w:sz w:val="28"/>
          <w:szCs w:val="28"/>
          <w:lang w:val="uk-UA"/>
        </w:rPr>
        <w:t xml:space="preserve"> від реалізації сво</w:t>
      </w:r>
      <w:r w:rsidR="00C23B95">
        <w:rPr>
          <w:color w:val="000000"/>
          <w:sz w:val="28"/>
          <w:szCs w:val="28"/>
          <w:lang w:val="uk-UA"/>
        </w:rPr>
        <w:t>го</w:t>
      </w:r>
      <w:r w:rsidR="004A0E83">
        <w:rPr>
          <w:color w:val="000000"/>
          <w:sz w:val="28"/>
          <w:szCs w:val="28"/>
          <w:lang w:val="uk-UA"/>
        </w:rPr>
        <w:t xml:space="preserve"> про</w:t>
      </w:r>
      <w:r w:rsidR="000F4F03">
        <w:rPr>
          <w:color w:val="000000"/>
          <w:sz w:val="28"/>
          <w:szCs w:val="28"/>
          <w:lang w:val="uk-UA"/>
        </w:rPr>
        <w:t>є</w:t>
      </w:r>
      <w:r w:rsidR="004A0E83">
        <w:rPr>
          <w:color w:val="000000"/>
          <w:sz w:val="28"/>
          <w:szCs w:val="28"/>
          <w:lang w:val="uk-UA"/>
        </w:rPr>
        <w:t>кт</w:t>
      </w:r>
      <w:r w:rsidR="00C23B95">
        <w:rPr>
          <w:color w:val="000000"/>
          <w:sz w:val="28"/>
          <w:szCs w:val="28"/>
          <w:lang w:val="uk-UA"/>
        </w:rPr>
        <w:t xml:space="preserve">у </w:t>
      </w:r>
      <w:r w:rsidR="00366CE5" w:rsidRPr="00E62EC1">
        <w:rPr>
          <w:sz w:val="28"/>
          <w:szCs w:val="28"/>
          <w:lang w:val="uk-UA"/>
        </w:rPr>
        <w:t>«Інформаційно-патріотичні молодіжні заходи «За Україну, за її Волю»</w:t>
      </w:r>
      <w:r w:rsidR="00C23B95">
        <w:rPr>
          <w:color w:val="000000"/>
          <w:sz w:val="28"/>
          <w:szCs w:val="28"/>
          <w:lang w:val="uk-UA"/>
        </w:rPr>
        <w:t>, про що</w:t>
      </w:r>
      <w:r w:rsidR="00F2597E">
        <w:rPr>
          <w:color w:val="000000"/>
          <w:sz w:val="28"/>
          <w:szCs w:val="28"/>
          <w:lang w:val="uk-UA"/>
        </w:rPr>
        <w:t xml:space="preserve"> </w:t>
      </w:r>
      <w:r w:rsidR="00C23B95">
        <w:rPr>
          <w:color w:val="000000"/>
          <w:sz w:val="28"/>
          <w:szCs w:val="28"/>
          <w:lang w:val="uk-UA"/>
        </w:rPr>
        <w:t>п</w:t>
      </w:r>
      <w:r w:rsidR="00713944">
        <w:rPr>
          <w:color w:val="000000"/>
          <w:sz w:val="28"/>
          <w:szCs w:val="28"/>
          <w:lang w:val="uk-UA"/>
        </w:rPr>
        <w:t>овідомил</w:t>
      </w:r>
      <w:r w:rsidR="00C23B95">
        <w:rPr>
          <w:color w:val="000000"/>
          <w:sz w:val="28"/>
          <w:szCs w:val="28"/>
          <w:lang w:val="uk-UA"/>
        </w:rPr>
        <w:t>а</w:t>
      </w:r>
      <w:r w:rsidR="00713944">
        <w:rPr>
          <w:color w:val="000000"/>
          <w:sz w:val="28"/>
          <w:szCs w:val="28"/>
          <w:lang w:val="uk-UA"/>
        </w:rPr>
        <w:t xml:space="preserve"> Департамент </w:t>
      </w:r>
      <w:r w:rsidR="00713944" w:rsidRPr="00886A1E">
        <w:rPr>
          <w:sz w:val="28"/>
          <w:szCs w:val="28"/>
          <w:lang w:val="uk-UA"/>
        </w:rPr>
        <w:t xml:space="preserve">листом від </w:t>
      </w:r>
      <w:r w:rsidR="00F27274">
        <w:rPr>
          <w:sz w:val="28"/>
          <w:szCs w:val="28"/>
          <w:lang w:val="uk-UA"/>
        </w:rPr>
        <w:t>04</w:t>
      </w:r>
      <w:r w:rsidR="004A0E83" w:rsidRPr="00F27274">
        <w:rPr>
          <w:sz w:val="28"/>
          <w:szCs w:val="28"/>
          <w:lang w:val="uk-UA"/>
        </w:rPr>
        <w:t>.</w:t>
      </w:r>
      <w:r w:rsidR="00886A1E" w:rsidRPr="00F27274">
        <w:rPr>
          <w:sz w:val="28"/>
          <w:szCs w:val="28"/>
          <w:lang w:val="uk-UA"/>
        </w:rPr>
        <w:t>1</w:t>
      </w:r>
      <w:r w:rsidR="00F27274" w:rsidRPr="00F27274">
        <w:rPr>
          <w:sz w:val="28"/>
          <w:szCs w:val="28"/>
          <w:lang w:val="uk-UA"/>
        </w:rPr>
        <w:t>2</w:t>
      </w:r>
      <w:r w:rsidR="004A0E83" w:rsidRPr="00F27274">
        <w:rPr>
          <w:sz w:val="28"/>
          <w:szCs w:val="28"/>
          <w:lang w:val="uk-UA"/>
        </w:rPr>
        <w:t>.201</w:t>
      </w:r>
      <w:r w:rsidR="00F27274" w:rsidRPr="00F27274">
        <w:rPr>
          <w:sz w:val="28"/>
          <w:szCs w:val="28"/>
          <w:lang w:val="uk-UA"/>
        </w:rPr>
        <w:t>9</w:t>
      </w:r>
      <w:r w:rsidR="004A0E83" w:rsidRPr="00F27274">
        <w:rPr>
          <w:sz w:val="28"/>
          <w:szCs w:val="28"/>
          <w:lang w:val="uk-UA"/>
        </w:rPr>
        <w:t xml:space="preserve"> № </w:t>
      </w:r>
      <w:r w:rsidR="00886A1E" w:rsidRPr="00F27274">
        <w:rPr>
          <w:sz w:val="28"/>
          <w:szCs w:val="28"/>
          <w:lang w:val="uk-UA"/>
        </w:rPr>
        <w:t>4</w:t>
      </w:r>
      <w:r w:rsidR="00F27274" w:rsidRPr="00F27274">
        <w:rPr>
          <w:sz w:val="28"/>
          <w:szCs w:val="28"/>
          <w:lang w:val="uk-UA"/>
        </w:rPr>
        <w:t>6-ода</w:t>
      </w:r>
      <w:r w:rsidR="004A0E83" w:rsidRPr="00F27274">
        <w:rPr>
          <w:sz w:val="28"/>
          <w:szCs w:val="28"/>
          <w:lang w:val="uk-UA"/>
        </w:rPr>
        <w:t>.</w:t>
      </w:r>
    </w:p>
    <w:p w:rsidR="00E972E8" w:rsidRPr="00E972E8" w:rsidRDefault="00E972E8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>Для реалізації решти про</w:t>
      </w:r>
      <w:r w:rsidR="000F4F03">
        <w:rPr>
          <w:color w:val="000000"/>
          <w:sz w:val="28"/>
          <w:szCs w:val="28"/>
          <w:lang w:val="uk-UA"/>
        </w:rPr>
        <w:t>є</w:t>
      </w:r>
      <w:r w:rsidRPr="00E972E8">
        <w:rPr>
          <w:color w:val="000000"/>
          <w:sz w:val="28"/>
          <w:szCs w:val="28"/>
          <w:lang w:val="uk-UA"/>
        </w:rPr>
        <w:t xml:space="preserve">ктів надано фінансову підтримку в сумі </w:t>
      </w:r>
      <w:r w:rsidR="00366CE5">
        <w:rPr>
          <w:color w:val="000000"/>
          <w:sz w:val="28"/>
          <w:szCs w:val="28"/>
          <w:lang w:val="uk-UA"/>
        </w:rPr>
        <w:t>321,3</w:t>
      </w:r>
      <w:r w:rsidR="004A0E83">
        <w:rPr>
          <w:color w:val="000000"/>
          <w:sz w:val="28"/>
          <w:szCs w:val="28"/>
          <w:lang w:val="uk-UA"/>
        </w:rPr>
        <w:t> </w:t>
      </w:r>
      <w:r w:rsidRPr="00E972E8">
        <w:rPr>
          <w:color w:val="000000"/>
          <w:sz w:val="28"/>
          <w:szCs w:val="28"/>
          <w:lang w:val="uk-UA"/>
        </w:rPr>
        <w:t xml:space="preserve">тис. грн. Всі громадські організації надали Департаменту в установленому порядку фінансовий та підсумковий звіти про виконання договору та обсяг використаних бюджетних коштів, за формою, затвердженою </w:t>
      </w:r>
      <w:r w:rsidR="007C01E8" w:rsidRPr="007B6C1B">
        <w:rPr>
          <w:sz w:val="28"/>
          <w:szCs w:val="28"/>
          <w:lang w:val="uk-UA"/>
        </w:rPr>
        <w:t>розпорядження голови Чернігівської обласної державної адміністрації від 25.07.2018 № 419 «Про проведення конкурсу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бюджету»</w:t>
      </w:r>
      <w:r w:rsidRPr="00E972E8">
        <w:rPr>
          <w:color w:val="000000"/>
          <w:sz w:val="28"/>
          <w:szCs w:val="28"/>
          <w:lang w:val="uk-UA"/>
        </w:rPr>
        <w:t>.</w:t>
      </w:r>
    </w:p>
    <w:p w:rsidR="00E972E8" w:rsidRPr="00E972E8" w:rsidRDefault="00086DCD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Запропонува</w:t>
      </w:r>
      <w:r w:rsidR="007C01E8">
        <w:rPr>
          <w:color w:val="000000"/>
          <w:sz w:val="28"/>
          <w:szCs w:val="28"/>
          <w:lang w:val="uk-UA"/>
        </w:rPr>
        <w:t xml:space="preserve">в </w:t>
      </w:r>
      <w:r w:rsidR="00FF1C12">
        <w:rPr>
          <w:color w:val="000000"/>
          <w:sz w:val="28"/>
          <w:szCs w:val="28"/>
          <w:lang w:val="uk-UA"/>
        </w:rPr>
        <w:t>розглянути</w:t>
      </w:r>
      <w:r w:rsidR="00E972E8" w:rsidRPr="00E972E8">
        <w:rPr>
          <w:color w:val="000000"/>
          <w:sz w:val="28"/>
          <w:szCs w:val="28"/>
          <w:lang w:val="uk-UA"/>
        </w:rPr>
        <w:t xml:space="preserve"> звіти інститутів громадянського суспільства </w:t>
      </w:r>
      <w:r w:rsidR="006D2A4A" w:rsidRPr="006D2A4A">
        <w:rPr>
          <w:color w:val="000000"/>
          <w:sz w:val="28"/>
          <w:szCs w:val="28"/>
          <w:lang w:val="uk-UA"/>
        </w:rPr>
        <w:t>про виконання договору та обсяг використаних бюджетних коштів по програмі (про</w:t>
      </w:r>
      <w:r w:rsidR="007C01E8">
        <w:rPr>
          <w:color w:val="000000"/>
          <w:sz w:val="28"/>
          <w:szCs w:val="28"/>
          <w:lang w:val="uk-UA"/>
        </w:rPr>
        <w:t>є</w:t>
      </w:r>
      <w:r w:rsidR="006D2A4A" w:rsidRPr="006D2A4A">
        <w:rPr>
          <w:color w:val="000000"/>
          <w:sz w:val="28"/>
          <w:szCs w:val="28"/>
          <w:lang w:val="uk-UA"/>
        </w:rPr>
        <w:t>кту, заходу), для виконання як</w:t>
      </w:r>
      <w:r w:rsidR="007C01E8">
        <w:rPr>
          <w:color w:val="000000"/>
          <w:sz w:val="28"/>
          <w:szCs w:val="28"/>
          <w:lang w:val="uk-UA"/>
        </w:rPr>
        <w:t>их</w:t>
      </w:r>
      <w:r w:rsidR="006D2A4A" w:rsidRPr="006D2A4A">
        <w:rPr>
          <w:color w:val="000000"/>
          <w:sz w:val="28"/>
          <w:szCs w:val="28"/>
          <w:lang w:val="uk-UA"/>
        </w:rPr>
        <w:t xml:space="preserve"> надавалась фінансова підтримка з обласного бюджету в 201</w:t>
      </w:r>
      <w:r w:rsidR="007C01E8">
        <w:rPr>
          <w:color w:val="000000"/>
          <w:sz w:val="28"/>
          <w:szCs w:val="28"/>
          <w:lang w:val="uk-UA"/>
        </w:rPr>
        <w:t>9</w:t>
      </w:r>
      <w:r w:rsidR="006D2A4A" w:rsidRPr="006D2A4A">
        <w:rPr>
          <w:color w:val="000000"/>
          <w:sz w:val="28"/>
          <w:szCs w:val="28"/>
          <w:lang w:val="uk-UA"/>
        </w:rPr>
        <w:t xml:space="preserve"> році</w:t>
      </w:r>
      <w:r w:rsidR="006D2A4A">
        <w:rPr>
          <w:color w:val="000000"/>
          <w:sz w:val="28"/>
          <w:szCs w:val="28"/>
          <w:lang w:val="uk-UA"/>
        </w:rPr>
        <w:t>.</w:t>
      </w:r>
    </w:p>
    <w:p w:rsidR="00357026" w:rsidRPr="00357026" w:rsidRDefault="00697A0E" w:rsidP="00E972E8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Проєкти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697A0E">
        <w:rPr>
          <w:b/>
          <w:i/>
          <w:sz w:val="28"/>
          <w:lang w:val="uk-UA"/>
        </w:rPr>
        <w:t>розвитку молоді</w:t>
      </w:r>
      <w:r w:rsidR="00357026">
        <w:rPr>
          <w:b/>
          <w:i/>
          <w:color w:val="000000"/>
          <w:sz w:val="28"/>
          <w:szCs w:val="28"/>
          <w:lang w:val="uk-UA"/>
        </w:rPr>
        <w:t>:</w:t>
      </w:r>
    </w:p>
    <w:p w:rsidR="00357026" w:rsidRDefault="00E972E8" w:rsidP="00357026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b/>
          <w:color w:val="000000"/>
          <w:sz w:val="28"/>
          <w:szCs w:val="28"/>
          <w:lang w:val="uk-UA"/>
        </w:rPr>
        <w:t xml:space="preserve">1) </w:t>
      </w:r>
      <w:r w:rsidR="007C01E8" w:rsidRPr="007C01E8">
        <w:rPr>
          <w:b/>
          <w:color w:val="000000"/>
          <w:sz w:val="28"/>
          <w:szCs w:val="28"/>
          <w:lang w:val="uk-UA"/>
        </w:rPr>
        <w:t xml:space="preserve">Громадська організація «Сіверська Січ», проект «Молодіжний </w:t>
      </w:r>
      <w:proofErr w:type="spellStart"/>
      <w:r w:rsidR="007C01E8" w:rsidRPr="007C01E8">
        <w:rPr>
          <w:b/>
          <w:color w:val="000000"/>
          <w:sz w:val="28"/>
          <w:szCs w:val="28"/>
          <w:lang w:val="uk-UA"/>
        </w:rPr>
        <w:t>квест</w:t>
      </w:r>
      <w:proofErr w:type="spellEnd"/>
      <w:r w:rsidR="007C01E8" w:rsidRPr="007C01E8">
        <w:rPr>
          <w:b/>
          <w:color w:val="000000"/>
          <w:sz w:val="28"/>
          <w:szCs w:val="28"/>
          <w:lang w:val="uk-UA"/>
        </w:rPr>
        <w:t xml:space="preserve"> «</w:t>
      </w:r>
      <w:proofErr w:type="spellStart"/>
      <w:r w:rsidR="007C01E8" w:rsidRPr="007C01E8">
        <w:rPr>
          <w:b/>
          <w:color w:val="000000"/>
          <w:sz w:val="28"/>
          <w:szCs w:val="28"/>
          <w:lang w:val="uk-UA"/>
        </w:rPr>
        <w:t>ТехноБрама</w:t>
      </w:r>
      <w:proofErr w:type="spellEnd"/>
      <w:r w:rsidR="007C01E8" w:rsidRPr="007C01E8">
        <w:rPr>
          <w:b/>
          <w:color w:val="000000"/>
          <w:sz w:val="28"/>
          <w:szCs w:val="28"/>
          <w:lang w:val="uk-UA"/>
        </w:rPr>
        <w:t>»</w:t>
      </w:r>
      <w:r w:rsidR="006225B3">
        <w:rPr>
          <w:b/>
          <w:color w:val="000000"/>
          <w:sz w:val="28"/>
          <w:szCs w:val="28"/>
          <w:lang w:val="uk-UA"/>
        </w:rPr>
        <w:t>.</w:t>
      </w:r>
    </w:p>
    <w:p w:rsidR="006225B3" w:rsidRPr="006225B3" w:rsidRDefault="006225B3" w:rsidP="006225B3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6225B3" w:rsidRPr="006225B3" w:rsidRDefault="006225B3" w:rsidP="006225B3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 w:rsidR="007C01E8"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6225B3" w:rsidRDefault="006225B3" w:rsidP="006225B3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проекту </w:t>
      </w:r>
      <w:r w:rsidR="007C01E8" w:rsidRPr="007C01E8">
        <w:rPr>
          <w:sz w:val="28"/>
          <w:szCs w:val="28"/>
          <w:lang w:val="uk-UA"/>
        </w:rPr>
        <w:t xml:space="preserve">«Молодіжний </w:t>
      </w:r>
      <w:proofErr w:type="spellStart"/>
      <w:r w:rsidR="007C01E8" w:rsidRPr="007C01E8">
        <w:rPr>
          <w:sz w:val="28"/>
          <w:szCs w:val="28"/>
          <w:lang w:val="uk-UA"/>
        </w:rPr>
        <w:t>квест</w:t>
      </w:r>
      <w:proofErr w:type="spellEnd"/>
      <w:r w:rsidR="007C01E8" w:rsidRPr="007C01E8">
        <w:rPr>
          <w:sz w:val="28"/>
          <w:szCs w:val="28"/>
          <w:lang w:val="uk-UA"/>
        </w:rPr>
        <w:t xml:space="preserve"> «</w:t>
      </w:r>
      <w:proofErr w:type="spellStart"/>
      <w:r w:rsidR="007C01E8" w:rsidRPr="007C01E8">
        <w:rPr>
          <w:sz w:val="28"/>
          <w:szCs w:val="28"/>
          <w:lang w:val="uk-UA"/>
        </w:rPr>
        <w:t>ТехноБрама</w:t>
      </w:r>
      <w:proofErr w:type="spellEnd"/>
      <w:r w:rsidR="007C01E8" w:rsidRPr="007C01E8">
        <w:rPr>
          <w:sz w:val="28"/>
          <w:szCs w:val="28"/>
          <w:lang w:val="uk-UA"/>
        </w:rPr>
        <w:t>»</w:t>
      </w:r>
      <w:r w:rsidRPr="006225B3">
        <w:rPr>
          <w:sz w:val="28"/>
          <w:szCs w:val="28"/>
          <w:lang w:val="uk-UA"/>
        </w:rPr>
        <w:t xml:space="preserve">. Проінформувала, що </w:t>
      </w:r>
      <w:proofErr w:type="spellStart"/>
      <w:r w:rsidRPr="006225B3">
        <w:rPr>
          <w:sz w:val="28"/>
          <w:szCs w:val="28"/>
          <w:lang w:val="uk-UA"/>
        </w:rPr>
        <w:t>про</w:t>
      </w:r>
      <w:r w:rsidR="007C01E8">
        <w:rPr>
          <w:sz w:val="28"/>
          <w:szCs w:val="28"/>
          <w:lang w:val="uk-UA"/>
        </w:rPr>
        <w:t>є</w:t>
      </w:r>
      <w:r w:rsidRPr="006225B3">
        <w:rPr>
          <w:sz w:val="28"/>
          <w:szCs w:val="28"/>
          <w:lang w:val="uk-UA"/>
        </w:rPr>
        <w:t>кт</w:t>
      </w:r>
      <w:proofErr w:type="spellEnd"/>
      <w:r w:rsidRPr="006225B3">
        <w:rPr>
          <w:sz w:val="28"/>
          <w:szCs w:val="28"/>
          <w:lang w:val="uk-UA"/>
        </w:rPr>
        <w:t xml:space="preserve"> виконано у повному обсязі, до участі в ньому залучено </w:t>
      </w:r>
      <w:r w:rsidR="007C01E8">
        <w:rPr>
          <w:sz w:val="28"/>
          <w:szCs w:val="28"/>
          <w:lang w:val="uk-UA"/>
        </w:rPr>
        <w:t>40</w:t>
      </w:r>
      <w:r w:rsidRPr="006225B3">
        <w:rPr>
          <w:sz w:val="28"/>
          <w:szCs w:val="28"/>
          <w:lang w:val="uk-UA"/>
        </w:rPr>
        <w:t xml:space="preserve"> молодих людей з 13 районів Чернігівської області. На реалізацію </w:t>
      </w:r>
      <w:proofErr w:type="spellStart"/>
      <w:r w:rsidRPr="006225B3">
        <w:rPr>
          <w:sz w:val="28"/>
          <w:szCs w:val="28"/>
          <w:lang w:val="uk-UA"/>
        </w:rPr>
        <w:t>про</w:t>
      </w:r>
      <w:r w:rsidR="00C35117">
        <w:rPr>
          <w:sz w:val="28"/>
          <w:szCs w:val="28"/>
          <w:lang w:val="uk-UA"/>
        </w:rPr>
        <w:t>є</w:t>
      </w:r>
      <w:r w:rsidRPr="006225B3">
        <w:rPr>
          <w:sz w:val="28"/>
          <w:szCs w:val="28"/>
          <w:lang w:val="uk-UA"/>
        </w:rPr>
        <w:t>кту</w:t>
      </w:r>
      <w:proofErr w:type="spellEnd"/>
      <w:r w:rsidRPr="006225B3">
        <w:rPr>
          <w:sz w:val="28"/>
          <w:szCs w:val="28"/>
          <w:lang w:val="uk-UA"/>
        </w:rPr>
        <w:t xml:space="preserve"> використано </w:t>
      </w:r>
      <w:r w:rsidR="00C35117">
        <w:rPr>
          <w:sz w:val="28"/>
          <w:szCs w:val="28"/>
          <w:lang w:val="uk-UA"/>
        </w:rPr>
        <w:t>46800,00</w:t>
      </w:r>
      <w:r w:rsidRPr="006225B3">
        <w:rPr>
          <w:sz w:val="28"/>
          <w:szCs w:val="28"/>
          <w:lang w:val="uk-UA"/>
        </w:rPr>
        <w:t xml:space="preserve"> грн, з них </w:t>
      </w:r>
      <w:r w:rsidR="00C35117" w:rsidRPr="00151307">
        <w:rPr>
          <w:sz w:val="28"/>
          <w:szCs w:val="28"/>
          <w:lang w:val="uk-UA"/>
        </w:rPr>
        <w:t>3</w:t>
      </w:r>
      <w:r w:rsidR="00C35117">
        <w:rPr>
          <w:sz w:val="28"/>
          <w:szCs w:val="28"/>
          <w:lang w:val="uk-UA"/>
        </w:rPr>
        <w:t>4800</w:t>
      </w:r>
      <w:r w:rsidR="00C35117" w:rsidRPr="00151307">
        <w:rPr>
          <w:sz w:val="28"/>
          <w:szCs w:val="28"/>
          <w:lang w:val="uk-UA"/>
        </w:rPr>
        <w:t>,00</w:t>
      </w:r>
      <w:r w:rsidRPr="006225B3">
        <w:rPr>
          <w:sz w:val="28"/>
          <w:szCs w:val="28"/>
          <w:lang w:val="uk-UA"/>
        </w:rPr>
        <w:t xml:space="preserve"> грн – коштів з обласного бюджету, </w:t>
      </w:r>
      <w:r w:rsidR="00C35117">
        <w:rPr>
          <w:sz w:val="28"/>
          <w:szCs w:val="28"/>
          <w:lang w:val="uk-UA"/>
        </w:rPr>
        <w:t>12000,00</w:t>
      </w:r>
      <w:r w:rsidRPr="006225B3">
        <w:rPr>
          <w:sz w:val="28"/>
          <w:szCs w:val="28"/>
          <w:lang w:val="uk-UA"/>
        </w:rPr>
        <w:t xml:space="preserve"> грн – власних коштів.</w:t>
      </w:r>
    </w:p>
    <w:p w:rsidR="0091143B" w:rsidRDefault="0091143B" w:rsidP="0091143B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91143B" w:rsidRDefault="0091143B" w:rsidP="0091143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31FDC">
        <w:rPr>
          <w:b/>
          <w:i/>
          <w:color w:val="000000"/>
          <w:sz w:val="28"/>
          <w:szCs w:val="28"/>
          <w:lang w:val="uk-UA"/>
        </w:rPr>
        <w:t>Бизган</w:t>
      </w:r>
      <w:proofErr w:type="spellEnd"/>
      <w:r w:rsidRPr="00331FDC">
        <w:rPr>
          <w:b/>
          <w:i/>
          <w:color w:val="000000"/>
          <w:sz w:val="28"/>
          <w:szCs w:val="28"/>
          <w:lang w:val="uk-UA"/>
        </w:rPr>
        <w:t xml:space="preserve"> І.М., голова обласної організації ТСО України.</w:t>
      </w:r>
    </w:p>
    <w:p w:rsidR="0091143B" w:rsidRPr="006225B3" w:rsidRDefault="0091143B" w:rsidP="006225B3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Зауважив, що по наданим до звіту фотографіям не зрозуміло, які саме заняття проводились, і чи повністю виконана програма заходу.</w:t>
      </w:r>
    </w:p>
    <w:p w:rsidR="000125D4" w:rsidRDefault="00357026" w:rsidP="00357026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357026">
        <w:rPr>
          <w:b/>
          <w:color w:val="000000"/>
          <w:sz w:val="28"/>
          <w:szCs w:val="28"/>
          <w:lang w:val="uk-UA"/>
        </w:rPr>
        <w:t xml:space="preserve">) </w:t>
      </w:r>
      <w:r w:rsidR="00C35117" w:rsidRPr="00C35117">
        <w:rPr>
          <w:b/>
          <w:color w:val="000000"/>
          <w:sz w:val="28"/>
          <w:szCs w:val="28"/>
          <w:lang w:val="uk-UA"/>
        </w:rPr>
        <w:t>Громадська екологічна організація «Мама-86-Ніжин», проект «Семінар-тренінг «Крок до партнерства»</w:t>
      </w:r>
      <w:r w:rsidRPr="00357026">
        <w:rPr>
          <w:b/>
          <w:color w:val="000000"/>
          <w:sz w:val="28"/>
          <w:szCs w:val="28"/>
          <w:lang w:val="uk-UA"/>
        </w:rPr>
        <w:t>.</w:t>
      </w:r>
    </w:p>
    <w:p w:rsidR="006225B3" w:rsidRPr="006225B3" w:rsidRDefault="006225B3" w:rsidP="006225B3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6225B3" w:rsidRPr="006225B3" w:rsidRDefault="006225B3" w:rsidP="006225B3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 w:rsidR="007C01E8"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6225B3" w:rsidRDefault="006225B3" w:rsidP="006225B3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проекту </w:t>
      </w:r>
      <w:r w:rsidR="00C35117" w:rsidRPr="00C35117">
        <w:rPr>
          <w:sz w:val="28"/>
          <w:szCs w:val="28"/>
          <w:lang w:val="uk-UA"/>
        </w:rPr>
        <w:t>«Семінар-тренінг «Крок до партнерства»</w:t>
      </w:r>
      <w:r w:rsidRPr="006225B3">
        <w:rPr>
          <w:sz w:val="28"/>
          <w:szCs w:val="28"/>
          <w:lang w:val="uk-UA"/>
        </w:rPr>
        <w:t xml:space="preserve">. Проінформувала, що </w:t>
      </w:r>
      <w:proofErr w:type="spellStart"/>
      <w:r w:rsidRPr="006225B3">
        <w:rPr>
          <w:sz w:val="28"/>
          <w:szCs w:val="28"/>
          <w:lang w:val="uk-UA"/>
        </w:rPr>
        <w:t>про</w:t>
      </w:r>
      <w:r w:rsidR="00C35117">
        <w:rPr>
          <w:sz w:val="28"/>
          <w:szCs w:val="28"/>
          <w:lang w:val="uk-UA"/>
        </w:rPr>
        <w:t>є</w:t>
      </w:r>
      <w:r w:rsidRPr="006225B3">
        <w:rPr>
          <w:sz w:val="28"/>
          <w:szCs w:val="28"/>
          <w:lang w:val="uk-UA"/>
        </w:rPr>
        <w:t>кт</w:t>
      </w:r>
      <w:proofErr w:type="spellEnd"/>
      <w:r w:rsidR="00C35117">
        <w:rPr>
          <w:sz w:val="28"/>
          <w:szCs w:val="28"/>
          <w:lang w:val="uk-UA"/>
        </w:rPr>
        <w:t xml:space="preserve"> </w:t>
      </w:r>
      <w:r w:rsidRPr="006225B3">
        <w:rPr>
          <w:sz w:val="28"/>
          <w:szCs w:val="28"/>
          <w:lang w:val="uk-UA"/>
        </w:rPr>
        <w:t xml:space="preserve">виконано у повному обсязі, </w:t>
      </w:r>
      <w:r w:rsidR="00C35117" w:rsidRPr="006225B3">
        <w:rPr>
          <w:sz w:val="28"/>
          <w:szCs w:val="28"/>
          <w:lang w:val="uk-UA"/>
        </w:rPr>
        <w:t xml:space="preserve">до участі в ньому залучено </w:t>
      </w:r>
      <w:r w:rsidR="00C35117">
        <w:rPr>
          <w:sz w:val="28"/>
          <w:szCs w:val="28"/>
          <w:lang w:val="uk-UA"/>
        </w:rPr>
        <w:t>30</w:t>
      </w:r>
      <w:r w:rsidR="00C35117" w:rsidRPr="006225B3">
        <w:rPr>
          <w:sz w:val="28"/>
          <w:szCs w:val="28"/>
          <w:lang w:val="uk-UA"/>
        </w:rPr>
        <w:t xml:space="preserve"> молодих людей з 13 районів Чернігівської області. </w:t>
      </w:r>
      <w:r w:rsidRPr="004F7C7A">
        <w:rPr>
          <w:sz w:val="28"/>
          <w:szCs w:val="28"/>
          <w:lang w:val="uk-UA"/>
        </w:rPr>
        <w:t xml:space="preserve">На реалізацію </w:t>
      </w:r>
      <w:proofErr w:type="spellStart"/>
      <w:r w:rsidRPr="004F7C7A">
        <w:rPr>
          <w:sz w:val="28"/>
          <w:szCs w:val="28"/>
          <w:lang w:val="uk-UA"/>
        </w:rPr>
        <w:t>про</w:t>
      </w:r>
      <w:r w:rsidR="00C35117">
        <w:rPr>
          <w:sz w:val="28"/>
          <w:szCs w:val="28"/>
          <w:lang w:val="uk-UA"/>
        </w:rPr>
        <w:t>є</w:t>
      </w:r>
      <w:r w:rsidRPr="004F7C7A">
        <w:rPr>
          <w:sz w:val="28"/>
          <w:szCs w:val="28"/>
          <w:lang w:val="uk-UA"/>
        </w:rPr>
        <w:t>кту</w:t>
      </w:r>
      <w:proofErr w:type="spellEnd"/>
      <w:r w:rsidRPr="004F7C7A">
        <w:rPr>
          <w:sz w:val="28"/>
          <w:szCs w:val="28"/>
          <w:lang w:val="uk-UA"/>
        </w:rPr>
        <w:t xml:space="preserve"> використано </w:t>
      </w:r>
      <w:r w:rsidR="00C35117">
        <w:rPr>
          <w:sz w:val="28"/>
          <w:szCs w:val="28"/>
          <w:lang w:val="uk-UA"/>
        </w:rPr>
        <w:t>38375</w:t>
      </w:r>
      <w:r w:rsidR="004F7C7A" w:rsidRPr="004F7C7A">
        <w:rPr>
          <w:sz w:val="28"/>
          <w:szCs w:val="28"/>
          <w:lang w:val="uk-UA"/>
        </w:rPr>
        <w:t>,00</w:t>
      </w:r>
      <w:r w:rsidRPr="004F7C7A">
        <w:rPr>
          <w:sz w:val="28"/>
          <w:szCs w:val="28"/>
          <w:lang w:val="uk-UA"/>
        </w:rPr>
        <w:t xml:space="preserve"> грн, з них </w:t>
      </w:r>
      <w:r w:rsidR="00C35117" w:rsidRPr="00E1464F">
        <w:rPr>
          <w:sz w:val="28"/>
          <w:szCs w:val="28"/>
          <w:lang w:val="uk-UA"/>
        </w:rPr>
        <w:t>31525,00</w:t>
      </w:r>
      <w:r w:rsidRPr="004F7C7A">
        <w:rPr>
          <w:sz w:val="28"/>
          <w:szCs w:val="28"/>
          <w:lang w:val="uk-UA"/>
        </w:rPr>
        <w:t xml:space="preserve"> грн – коштів з обласного </w:t>
      </w:r>
      <w:r w:rsidRPr="004F7C7A">
        <w:rPr>
          <w:sz w:val="28"/>
          <w:szCs w:val="28"/>
          <w:lang w:val="uk-UA"/>
        </w:rPr>
        <w:lastRenderedPageBreak/>
        <w:t xml:space="preserve">бюджету, </w:t>
      </w:r>
      <w:r w:rsidR="00C35117">
        <w:rPr>
          <w:sz w:val="28"/>
          <w:szCs w:val="28"/>
          <w:lang w:val="uk-UA"/>
        </w:rPr>
        <w:t>6850,00</w:t>
      </w:r>
      <w:r w:rsidRPr="004F7C7A">
        <w:rPr>
          <w:sz w:val="28"/>
          <w:szCs w:val="28"/>
          <w:lang w:val="uk-UA"/>
        </w:rPr>
        <w:t xml:space="preserve"> грн – власних коштів.</w:t>
      </w:r>
    </w:p>
    <w:p w:rsidR="0091143B" w:rsidRDefault="0091143B" w:rsidP="0091143B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91143B" w:rsidRDefault="0091143B" w:rsidP="0091143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31FDC">
        <w:rPr>
          <w:b/>
          <w:i/>
          <w:color w:val="000000"/>
          <w:sz w:val="28"/>
          <w:szCs w:val="28"/>
          <w:lang w:val="uk-UA"/>
        </w:rPr>
        <w:t>Бизган</w:t>
      </w:r>
      <w:proofErr w:type="spellEnd"/>
      <w:r w:rsidRPr="00331FDC">
        <w:rPr>
          <w:b/>
          <w:i/>
          <w:color w:val="000000"/>
          <w:sz w:val="28"/>
          <w:szCs w:val="28"/>
          <w:lang w:val="uk-UA"/>
        </w:rPr>
        <w:t xml:space="preserve"> І.М., голова обласної організації ТСО України.</w:t>
      </w:r>
    </w:p>
    <w:p w:rsidR="0091143B" w:rsidRPr="0091143B" w:rsidRDefault="0091143B" w:rsidP="006225B3">
      <w:pPr>
        <w:pStyle w:val="a3"/>
        <w:ind w:firstLine="567"/>
        <w:jc w:val="both"/>
        <w:rPr>
          <w:sz w:val="28"/>
          <w:szCs w:val="28"/>
          <w:lang w:val="uk-UA"/>
        </w:rPr>
      </w:pPr>
      <w:r w:rsidRPr="0091143B">
        <w:rPr>
          <w:sz w:val="28"/>
          <w:szCs w:val="28"/>
          <w:lang w:val="uk-UA"/>
        </w:rPr>
        <w:t>Зазначив, що з фотографій не можна визначити, чи виконана програма заходу.</w:t>
      </w:r>
    </w:p>
    <w:p w:rsidR="00C35117" w:rsidRDefault="00C35117" w:rsidP="00C35117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Pr="00357026">
        <w:rPr>
          <w:b/>
          <w:color w:val="000000"/>
          <w:sz w:val="28"/>
          <w:szCs w:val="28"/>
          <w:lang w:val="uk-UA"/>
        </w:rPr>
        <w:t xml:space="preserve">) </w:t>
      </w:r>
      <w:r w:rsidRPr="00C35117">
        <w:rPr>
          <w:b/>
          <w:color w:val="000000"/>
          <w:sz w:val="28"/>
          <w:szCs w:val="28"/>
          <w:lang w:val="uk-UA"/>
        </w:rPr>
        <w:t>Громадська організація «Бахмацька районна територіальна спілка товаришів – воїнів АТО», захід «Семінар-тренінг з базової психологічної допомоги «Підійти, підтримати…»</w:t>
      </w:r>
      <w:r w:rsidRPr="00357026">
        <w:rPr>
          <w:b/>
          <w:color w:val="000000"/>
          <w:sz w:val="28"/>
          <w:szCs w:val="28"/>
          <w:lang w:val="uk-UA"/>
        </w:rPr>
        <w:t>.</w:t>
      </w:r>
    </w:p>
    <w:p w:rsidR="00C35117" w:rsidRPr="006225B3" w:rsidRDefault="00C35117" w:rsidP="00C3511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C35117" w:rsidRPr="006225B3" w:rsidRDefault="00C35117" w:rsidP="00C35117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C35117" w:rsidRPr="006225B3" w:rsidRDefault="00C35117" w:rsidP="00C35117">
      <w:pPr>
        <w:pStyle w:val="a3"/>
        <w:ind w:firstLine="567"/>
        <w:jc w:val="both"/>
        <w:rPr>
          <w:color w:val="FF0000"/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0530B4" w:rsidRPr="000530B4">
        <w:rPr>
          <w:sz w:val="28"/>
          <w:szCs w:val="28"/>
          <w:lang w:val="uk-UA"/>
        </w:rPr>
        <w:t>зах</w:t>
      </w:r>
      <w:r w:rsidR="000F4F03">
        <w:rPr>
          <w:sz w:val="28"/>
          <w:szCs w:val="28"/>
          <w:lang w:val="uk-UA"/>
        </w:rPr>
        <w:t>о</w:t>
      </w:r>
      <w:r w:rsidR="000530B4" w:rsidRPr="000530B4">
        <w:rPr>
          <w:sz w:val="28"/>
          <w:szCs w:val="28"/>
          <w:lang w:val="uk-UA"/>
        </w:rPr>
        <w:t>д</w:t>
      </w:r>
      <w:r w:rsidR="000530B4">
        <w:rPr>
          <w:sz w:val="28"/>
          <w:szCs w:val="28"/>
          <w:lang w:val="uk-UA"/>
        </w:rPr>
        <w:t>у</w:t>
      </w:r>
      <w:r w:rsidR="000530B4" w:rsidRPr="000530B4">
        <w:rPr>
          <w:sz w:val="28"/>
          <w:szCs w:val="28"/>
          <w:lang w:val="uk-UA"/>
        </w:rPr>
        <w:t xml:space="preserve"> «Семінар-тренінг з базової психологічної допомоги «Підійти, підтримати…»</w:t>
      </w:r>
      <w:r w:rsidRPr="006225B3">
        <w:rPr>
          <w:sz w:val="28"/>
          <w:szCs w:val="28"/>
          <w:lang w:val="uk-UA"/>
        </w:rPr>
        <w:t xml:space="preserve">. Проінформувала, що </w:t>
      </w:r>
      <w:r w:rsidR="000530B4">
        <w:rPr>
          <w:sz w:val="28"/>
          <w:szCs w:val="28"/>
          <w:lang w:val="uk-UA"/>
        </w:rPr>
        <w:t>захід</w:t>
      </w:r>
      <w:r>
        <w:rPr>
          <w:sz w:val="28"/>
          <w:szCs w:val="28"/>
          <w:lang w:val="uk-UA"/>
        </w:rPr>
        <w:t xml:space="preserve"> </w:t>
      </w:r>
      <w:r w:rsidRPr="006225B3">
        <w:rPr>
          <w:sz w:val="28"/>
          <w:szCs w:val="28"/>
          <w:lang w:val="uk-UA"/>
        </w:rPr>
        <w:t xml:space="preserve">виконано у повному обсязі, до участі в ньому залучено </w:t>
      </w:r>
      <w:r w:rsidR="00CF7B7C" w:rsidRPr="00CF7B7C">
        <w:rPr>
          <w:sz w:val="28"/>
          <w:szCs w:val="28"/>
          <w:lang w:val="uk-UA"/>
        </w:rPr>
        <w:t xml:space="preserve">34 </w:t>
      </w:r>
      <w:r w:rsidR="00CF7B7C">
        <w:rPr>
          <w:sz w:val="28"/>
          <w:szCs w:val="28"/>
          <w:lang w:val="uk-UA"/>
        </w:rPr>
        <w:t>молоді особи</w:t>
      </w:r>
      <w:r w:rsidR="00CF7B7C" w:rsidRPr="00CF7B7C">
        <w:rPr>
          <w:sz w:val="28"/>
          <w:szCs w:val="28"/>
          <w:lang w:val="uk-UA"/>
        </w:rPr>
        <w:t xml:space="preserve"> (30 за рахунок Департаменту</w:t>
      </w:r>
      <w:r w:rsidR="00CF7B7C">
        <w:rPr>
          <w:sz w:val="28"/>
          <w:szCs w:val="28"/>
          <w:lang w:val="uk-UA"/>
        </w:rPr>
        <w:t>)</w:t>
      </w:r>
      <w:r w:rsidR="00CF7B7C" w:rsidRPr="006225B3">
        <w:rPr>
          <w:sz w:val="28"/>
          <w:szCs w:val="28"/>
          <w:lang w:val="uk-UA"/>
        </w:rPr>
        <w:t xml:space="preserve"> </w:t>
      </w:r>
      <w:r w:rsidRPr="006225B3">
        <w:rPr>
          <w:sz w:val="28"/>
          <w:szCs w:val="28"/>
          <w:lang w:val="uk-UA"/>
        </w:rPr>
        <w:t xml:space="preserve">з 13 районів Чернігівської області. </w:t>
      </w:r>
      <w:r w:rsidRPr="004F7C7A">
        <w:rPr>
          <w:sz w:val="28"/>
          <w:szCs w:val="28"/>
          <w:lang w:val="uk-UA"/>
        </w:rPr>
        <w:t xml:space="preserve">На реалізацію </w:t>
      </w:r>
      <w:proofErr w:type="spellStart"/>
      <w:r w:rsidRPr="004F7C7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4F7C7A">
        <w:rPr>
          <w:sz w:val="28"/>
          <w:szCs w:val="28"/>
          <w:lang w:val="uk-UA"/>
        </w:rPr>
        <w:t>кту</w:t>
      </w:r>
      <w:proofErr w:type="spellEnd"/>
      <w:r w:rsidRPr="004F7C7A">
        <w:rPr>
          <w:sz w:val="28"/>
          <w:szCs w:val="28"/>
          <w:lang w:val="uk-UA"/>
        </w:rPr>
        <w:t xml:space="preserve"> використано </w:t>
      </w:r>
      <w:r w:rsidR="00CF7B7C">
        <w:rPr>
          <w:sz w:val="28"/>
          <w:szCs w:val="28"/>
          <w:lang w:val="uk-UA"/>
        </w:rPr>
        <w:t>14760,00</w:t>
      </w:r>
      <w:r w:rsidRPr="004F7C7A">
        <w:rPr>
          <w:sz w:val="28"/>
          <w:szCs w:val="28"/>
          <w:lang w:val="uk-UA"/>
        </w:rPr>
        <w:t xml:space="preserve"> грн, з них </w:t>
      </w:r>
      <w:r w:rsidR="00CF7B7C">
        <w:rPr>
          <w:sz w:val="28"/>
          <w:szCs w:val="28"/>
          <w:lang w:val="uk-UA"/>
        </w:rPr>
        <w:t>10620,00</w:t>
      </w:r>
      <w:r w:rsidRPr="004F7C7A">
        <w:rPr>
          <w:sz w:val="28"/>
          <w:szCs w:val="28"/>
          <w:lang w:val="uk-UA"/>
        </w:rPr>
        <w:t xml:space="preserve"> грн – коштів з обласного бюджету, </w:t>
      </w:r>
      <w:r w:rsidR="00CF7B7C">
        <w:rPr>
          <w:sz w:val="28"/>
          <w:szCs w:val="28"/>
          <w:lang w:val="uk-UA"/>
        </w:rPr>
        <w:t>414</w:t>
      </w:r>
      <w:r>
        <w:rPr>
          <w:sz w:val="28"/>
          <w:szCs w:val="28"/>
          <w:lang w:val="uk-UA"/>
        </w:rPr>
        <w:t>0,00</w:t>
      </w:r>
      <w:r w:rsidRPr="004F7C7A">
        <w:rPr>
          <w:sz w:val="28"/>
          <w:szCs w:val="28"/>
          <w:lang w:val="uk-UA"/>
        </w:rPr>
        <w:t xml:space="preserve"> грн – власних коштів.</w:t>
      </w:r>
    </w:p>
    <w:p w:rsidR="00CF7B7C" w:rsidRDefault="00CF7B7C" w:rsidP="00CF7B7C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Pr="00357026">
        <w:rPr>
          <w:b/>
          <w:color w:val="000000"/>
          <w:sz w:val="28"/>
          <w:szCs w:val="28"/>
          <w:lang w:val="uk-UA"/>
        </w:rPr>
        <w:t xml:space="preserve">) </w:t>
      </w:r>
      <w:r w:rsidR="00982D09" w:rsidRPr="00982D09">
        <w:rPr>
          <w:b/>
          <w:color w:val="000000"/>
          <w:sz w:val="28"/>
          <w:szCs w:val="28"/>
          <w:lang w:val="uk-UA"/>
        </w:rPr>
        <w:t>Громадська організація «Центр профілактики «Вибір», проект «Бібліотеки як молодіжні простори»</w:t>
      </w:r>
      <w:r w:rsidRPr="00357026">
        <w:rPr>
          <w:b/>
          <w:color w:val="000000"/>
          <w:sz w:val="28"/>
          <w:szCs w:val="28"/>
          <w:lang w:val="uk-UA"/>
        </w:rPr>
        <w:t>.</w:t>
      </w:r>
    </w:p>
    <w:p w:rsidR="00CF7B7C" w:rsidRPr="006225B3" w:rsidRDefault="00CF7B7C" w:rsidP="00CF7B7C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CF7B7C" w:rsidRPr="006225B3" w:rsidRDefault="00CF7B7C" w:rsidP="00CF7B7C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CF7B7C" w:rsidRDefault="00CF7B7C" w:rsidP="00CF7B7C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проекту </w:t>
      </w:r>
      <w:r w:rsidR="00982D09" w:rsidRPr="00982D09">
        <w:rPr>
          <w:sz w:val="28"/>
          <w:szCs w:val="28"/>
          <w:lang w:val="uk-UA"/>
        </w:rPr>
        <w:t>«Бібліотеки як молодіжні простори»</w:t>
      </w:r>
      <w:r w:rsidRPr="006225B3">
        <w:rPr>
          <w:sz w:val="28"/>
          <w:szCs w:val="28"/>
          <w:lang w:val="uk-UA"/>
        </w:rPr>
        <w:t xml:space="preserve">. Проінформувала, що </w:t>
      </w:r>
      <w:proofErr w:type="spellStart"/>
      <w:r w:rsidRPr="006225B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225B3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6225B3">
        <w:rPr>
          <w:sz w:val="28"/>
          <w:szCs w:val="28"/>
          <w:lang w:val="uk-UA"/>
        </w:rPr>
        <w:t xml:space="preserve">виконано у повному обсязі, до участі в ньому залучено </w:t>
      </w:r>
      <w:r>
        <w:rPr>
          <w:sz w:val="28"/>
          <w:szCs w:val="28"/>
          <w:lang w:val="uk-UA"/>
        </w:rPr>
        <w:t>30</w:t>
      </w:r>
      <w:r w:rsidRPr="006225B3">
        <w:rPr>
          <w:sz w:val="28"/>
          <w:szCs w:val="28"/>
          <w:lang w:val="uk-UA"/>
        </w:rPr>
        <w:t xml:space="preserve"> молодих людей з 13 районів Чернігівської області. </w:t>
      </w:r>
      <w:r w:rsidRPr="004F7C7A">
        <w:rPr>
          <w:sz w:val="28"/>
          <w:szCs w:val="28"/>
          <w:lang w:val="uk-UA"/>
        </w:rPr>
        <w:t xml:space="preserve">На реалізацію </w:t>
      </w:r>
      <w:proofErr w:type="spellStart"/>
      <w:r w:rsidRPr="004F7C7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4F7C7A">
        <w:rPr>
          <w:sz w:val="28"/>
          <w:szCs w:val="28"/>
          <w:lang w:val="uk-UA"/>
        </w:rPr>
        <w:t>кту</w:t>
      </w:r>
      <w:proofErr w:type="spellEnd"/>
      <w:r w:rsidRPr="004F7C7A">
        <w:rPr>
          <w:sz w:val="28"/>
          <w:szCs w:val="28"/>
          <w:lang w:val="uk-UA"/>
        </w:rPr>
        <w:t xml:space="preserve"> використано </w:t>
      </w:r>
      <w:r>
        <w:rPr>
          <w:sz w:val="28"/>
          <w:szCs w:val="28"/>
          <w:lang w:val="uk-UA"/>
        </w:rPr>
        <w:t>38</w:t>
      </w:r>
      <w:r w:rsidR="00982D09">
        <w:rPr>
          <w:sz w:val="28"/>
          <w:szCs w:val="28"/>
          <w:lang w:val="uk-UA"/>
        </w:rPr>
        <w:t>000</w:t>
      </w:r>
      <w:r w:rsidRPr="004F7C7A">
        <w:rPr>
          <w:sz w:val="28"/>
          <w:szCs w:val="28"/>
          <w:lang w:val="uk-UA"/>
        </w:rPr>
        <w:t xml:space="preserve">,00 грн, з них </w:t>
      </w:r>
      <w:r w:rsidR="00982D09">
        <w:rPr>
          <w:sz w:val="28"/>
          <w:szCs w:val="28"/>
          <w:lang w:val="uk-UA"/>
        </w:rPr>
        <w:t>31790</w:t>
      </w:r>
      <w:r w:rsidR="00982D09" w:rsidRPr="00151307">
        <w:rPr>
          <w:sz w:val="28"/>
          <w:szCs w:val="28"/>
          <w:lang w:val="uk-UA"/>
        </w:rPr>
        <w:t>,00</w:t>
      </w:r>
      <w:r w:rsidRPr="004F7C7A">
        <w:rPr>
          <w:sz w:val="28"/>
          <w:szCs w:val="28"/>
          <w:lang w:val="uk-UA"/>
        </w:rPr>
        <w:t xml:space="preserve"> грн – коштів з обласного бюджету, </w:t>
      </w:r>
      <w:r w:rsidR="00982D09">
        <w:rPr>
          <w:sz w:val="28"/>
          <w:szCs w:val="28"/>
          <w:lang w:val="uk-UA"/>
        </w:rPr>
        <w:t>6210,00</w:t>
      </w:r>
      <w:r w:rsidRPr="004F7C7A">
        <w:rPr>
          <w:sz w:val="28"/>
          <w:szCs w:val="28"/>
          <w:lang w:val="uk-UA"/>
        </w:rPr>
        <w:t xml:space="preserve"> грн – власних коштів.</w:t>
      </w:r>
    </w:p>
    <w:p w:rsidR="00F53D11" w:rsidRDefault="00F53D11" w:rsidP="00F53D1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F53D11" w:rsidRDefault="00F53D11" w:rsidP="00F53D11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31FDC">
        <w:rPr>
          <w:b/>
          <w:i/>
          <w:color w:val="000000"/>
          <w:sz w:val="28"/>
          <w:szCs w:val="28"/>
          <w:lang w:val="uk-UA"/>
        </w:rPr>
        <w:t>Бизган</w:t>
      </w:r>
      <w:proofErr w:type="spellEnd"/>
      <w:r w:rsidRPr="00331FDC">
        <w:rPr>
          <w:b/>
          <w:i/>
          <w:color w:val="000000"/>
          <w:sz w:val="28"/>
          <w:szCs w:val="28"/>
          <w:lang w:val="uk-UA"/>
        </w:rPr>
        <w:t xml:space="preserve"> І.М., голова обласної організації ТСО України.</w:t>
      </w:r>
    </w:p>
    <w:p w:rsidR="00F53D11" w:rsidRPr="00F53D11" w:rsidRDefault="00F53D11" w:rsidP="00CF7B7C">
      <w:pPr>
        <w:pStyle w:val="a3"/>
        <w:ind w:firstLine="567"/>
        <w:jc w:val="both"/>
        <w:rPr>
          <w:sz w:val="28"/>
          <w:szCs w:val="28"/>
          <w:lang w:val="uk-UA"/>
        </w:rPr>
      </w:pPr>
      <w:r w:rsidRPr="00F53D11">
        <w:rPr>
          <w:sz w:val="28"/>
          <w:szCs w:val="28"/>
          <w:lang w:val="uk-UA"/>
        </w:rPr>
        <w:t>Зауважив, що такий захід варто було проводити в бібліотеці, а не на території молодіжного центру.</w:t>
      </w:r>
    </w:p>
    <w:p w:rsidR="00982D09" w:rsidRDefault="00982D09" w:rsidP="00982D09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Pr="00357026">
        <w:rPr>
          <w:b/>
          <w:color w:val="000000"/>
          <w:sz w:val="28"/>
          <w:szCs w:val="28"/>
          <w:lang w:val="uk-UA"/>
        </w:rPr>
        <w:t xml:space="preserve">) </w:t>
      </w:r>
      <w:r w:rsidRPr="00982D09">
        <w:rPr>
          <w:b/>
          <w:color w:val="000000"/>
          <w:sz w:val="28"/>
          <w:szCs w:val="28"/>
          <w:lang w:val="uk-UA"/>
        </w:rPr>
        <w:t>Громадська організація «Вогонь Відродження», проект «Пленер на Арт-пікніку в Батурині»</w:t>
      </w:r>
      <w:r w:rsidRPr="00357026">
        <w:rPr>
          <w:b/>
          <w:color w:val="000000"/>
          <w:sz w:val="28"/>
          <w:szCs w:val="28"/>
          <w:lang w:val="uk-UA"/>
        </w:rPr>
        <w:t>.</w:t>
      </w:r>
    </w:p>
    <w:p w:rsidR="00982D09" w:rsidRPr="006225B3" w:rsidRDefault="00982D09" w:rsidP="00982D0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982D09" w:rsidRPr="006225B3" w:rsidRDefault="00982D09" w:rsidP="00982D09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982D09" w:rsidRDefault="00982D09" w:rsidP="00982D09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</w:t>
      </w:r>
      <w:r w:rsidRPr="006225B3">
        <w:rPr>
          <w:sz w:val="28"/>
          <w:szCs w:val="28"/>
          <w:lang w:val="uk-UA"/>
        </w:rPr>
        <w:lastRenderedPageBreak/>
        <w:t xml:space="preserve">бюджетних коштів по проекту </w:t>
      </w:r>
      <w:r w:rsidR="005A42F7" w:rsidRPr="005A42F7">
        <w:rPr>
          <w:sz w:val="28"/>
          <w:szCs w:val="28"/>
          <w:lang w:val="uk-UA"/>
        </w:rPr>
        <w:t>«Пленер на Арт-пікніку в Батурині»</w:t>
      </w:r>
      <w:r w:rsidRPr="006225B3">
        <w:rPr>
          <w:sz w:val="28"/>
          <w:szCs w:val="28"/>
          <w:lang w:val="uk-UA"/>
        </w:rPr>
        <w:t xml:space="preserve">. Проінформувала, що </w:t>
      </w:r>
      <w:proofErr w:type="spellStart"/>
      <w:r w:rsidRPr="006225B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225B3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6225B3">
        <w:rPr>
          <w:sz w:val="28"/>
          <w:szCs w:val="28"/>
          <w:lang w:val="uk-UA"/>
        </w:rPr>
        <w:t xml:space="preserve">виконано у повному обсязі, до участі в ньому залучено </w:t>
      </w:r>
      <w:r w:rsidR="005A42F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0</w:t>
      </w:r>
      <w:r w:rsidRPr="006225B3">
        <w:rPr>
          <w:sz w:val="28"/>
          <w:szCs w:val="28"/>
          <w:lang w:val="uk-UA"/>
        </w:rPr>
        <w:t xml:space="preserve"> молодих людей з 1</w:t>
      </w:r>
      <w:r w:rsidR="005A42F7">
        <w:rPr>
          <w:sz w:val="28"/>
          <w:szCs w:val="28"/>
          <w:lang w:val="uk-UA"/>
        </w:rPr>
        <w:t>4</w:t>
      </w:r>
      <w:r w:rsidRPr="006225B3">
        <w:rPr>
          <w:sz w:val="28"/>
          <w:szCs w:val="28"/>
          <w:lang w:val="uk-UA"/>
        </w:rPr>
        <w:t xml:space="preserve"> районів Чернігівської області. </w:t>
      </w:r>
      <w:r w:rsidRPr="004F7C7A">
        <w:rPr>
          <w:sz w:val="28"/>
          <w:szCs w:val="28"/>
          <w:lang w:val="uk-UA"/>
        </w:rPr>
        <w:t xml:space="preserve">На реалізацію </w:t>
      </w:r>
      <w:proofErr w:type="spellStart"/>
      <w:r w:rsidRPr="004F7C7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4F7C7A">
        <w:rPr>
          <w:sz w:val="28"/>
          <w:szCs w:val="28"/>
          <w:lang w:val="uk-UA"/>
        </w:rPr>
        <w:t>кту</w:t>
      </w:r>
      <w:proofErr w:type="spellEnd"/>
      <w:r w:rsidRPr="004F7C7A">
        <w:rPr>
          <w:sz w:val="28"/>
          <w:szCs w:val="28"/>
          <w:lang w:val="uk-UA"/>
        </w:rPr>
        <w:t xml:space="preserve"> використано </w:t>
      </w:r>
      <w:r w:rsidR="00B073AE">
        <w:rPr>
          <w:sz w:val="28"/>
          <w:szCs w:val="28"/>
          <w:lang w:val="uk-UA"/>
        </w:rPr>
        <w:t>29679</w:t>
      </w:r>
      <w:r w:rsidRPr="004F7C7A">
        <w:rPr>
          <w:sz w:val="28"/>
          <w:szCs w:val="28"/>
          <w:lang w:val="uk-UA"/>
        </w:rPr>
        <w:t xml:space="preserve">,00 грн, з них </w:t>
      </w:r>
      <w:r w:rsidR="005A42F7">
        <w:rPr>
          <w:sz w:val="28"/>
          <w:szCs w:val="28"/>
          <w:lang w:val="uk-UA"/>
        </w:rPr>
        <w:t>24799,00</w:t>
      </w:r>
      <w:r w:rsidRPr="004F7C7A">
        <w:rPr>
          <w:sz w:val="28"/>
          <w:szCs w:val="28"/>
          <w:lang w:val="uk-UA"/>
        </w:rPr>
        <w:t xml:space="preserve"> грн – коштів з обласного бюджету, </w:t>
      </w:r>
      <w:r w:rsidR="005A42F7">
        <w:rPr>
          <w:sz w:val="28"/>
          <w:szCs w:val="28"/>
          <w:lang w:val="uk-UA"/>
        </w:rPr>
        <w:t>4880,00</w:t>
      </w:r>
      <w:r w:rsidRPr="004F7C7A">
        <w:rPr>
          <w:sz w:val="28"/>
          <w:szCs w:val="28"/>
          <w:lang w:val="uk-UA"/>
        </w:rPr>
        <w:t xml:space="preserve"> грн – власних коштів.</w:t>
      </w:r>
    </w:p>
    <w:p w:rsidR="0091143B" w:rsidRDefault="0091143B" w:rsidP="0091143B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91143B" w:rsidRDefault="0091143B" w:rsidP="0091143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31FDC">
        <w:rPr>
          <w:b/>
          <w:i/>
          <w:color w:val="000000"/>
          <w:sz w:val="28"/>
          <w:szCs w:val="28"/>
          <w:lang w:val="uk-UA"/>
        </w:rPr>
        <w:t>Бизган</w:t>
      </w:r>
      <w:proofErr w:type="spellEnd"/>
      <w:r w:rsidRPr="00331FDC">
        <w:rPr>
          <w:b/>
          <w:i/>
          <w:color w:val="000000"/>
          <w:sz w:val="28"/>
          <w:szCs w:val="28"/>
          <w:lang w:val="uk-UA"/>
        </w:rPr>
        <w:t xml:space="preserve"> І.М., голова обласної організації ТСО України.</w:t>
      </w:r>
    </w:p>
    <w:p w:rsidR="0091143B" w:rsidRPr="0091143B" w:rsidRDefault="0091143B" w:rsidP="00982D09">
      <w:pPr>
        <w:pStyle w:val="a3"/>
        <w:ind w:firstLine="567"/>
        <w:jc w:val="both"/>
        <w:rPr>
          <w:sz w:val="28"/>
          <w:szCs w:val="28"/>
          <w:lang w:val="uk-UA"/>
        </w:rPr>
      </w:pPr>
      <w:r w:rsidRPr="0091143B">
        <w:rPr>
          <w:sz w:val="28"/>
          <w:szCs w:val="28"/>
          <w:lang w:val="uk-UA"/>
        </w:rPr>
        <w:t>Наголосив, що по фотографіям не можна визначити місце і час проведення заходу.</w:t>
      </w:r>
    </w:p>
    <w:p w:rsidR="00B073AE" w:rsidRDefault="00B073AE" w:rsidP="00B073AE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57026">
        <w:rPr>
          <w:b/>
          <w:color w:val="000000"/>
          <w:sz w:val="28"/>
          <w:szCs w:val="28"/>
          <w:lang w:val="uk-UA"/>
        </w:rPr>
        <w:t xml:space="preserve">) </w:t>
      </w:r>
      <w:r w:rsidRPr="00B073AE">
        <w:rPr>
          <w:b/>
          <w:color w:val="000000"/>
          <w:sz w:val="28"/>
          <w:szCs w:val="28"/>
          <w:lang w:val="uk-UA"/>
        </w:rPr>
        <w:t>Громадська організація «Вогонь Відродження», захід «Велопробіг до всесвітнього дня довкілля»</w:t>
      </w:r>
      <w:r w:rsidRPr="00357026">
        <w:rPr>
          <w:b/>
          <w:color w:val="000000"/>
          <w:sz w:val="28"/>
          <w:szCs w:val="28"/>
          <w:lang w:val="uk-UA"/>
        </w:rPr>
        <w:t>.</w:t>
      </w:r>
    </w:p>
    <w:p w:rsidR="00B073AE" w:rsidRPr="006225B3" w:rsidRDefault="00B073AE" w:rsidP="00B073A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B073AE" w:rsidRPr="006225B3" w:rsidRDefault="00B073AE" w:rsidP="00B073AE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B073AE" w:rsidRPr="006225B3" w:rsidRDefault="00B073AE" w:rsidP="00B073AE">
      <w:pPr>
        <w:pStyle w:val="a3"/>
        <w:ind w:firstLine="567"/>
        <w:jc w:val="both"/>
        <w:rPr>
          <w:color w:val="FF0000"/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Pr="00B073AE">
        <w:rPr>
          <w:sz w:val="28"/>
          <w:szCs w:val="28"/>
          <w:lang w:val="uk-UA"/>
        </w:rPr>
        <w:t>зах</w:t>
      </w:r>
      <w:r>
        <w:rPr>
          <w:sz w:val="28"/>
          <w:szCs w:val="28"/>
          <w:lang w:val="uk-UA"/>
        </w:rPr>
        <w:t>о</w:t>
      </w:r>
      <w:r w:rsidRPr="00B073A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</w:t>
      </w:r>
      <w:r w:rsidRPr="00B073AE">
        <w:rPr>
          <w:sz w:val="28"/>
          <w:szCs w:val="28"/>
          <w:lang w:val="uk-UA"/>
        </w:rPr>
        <w:t xml:space="preserve"> «Велопробіг до всесвітнього дня довкілля»</w:t>
      </w:r>
      <w:r w:rsidRPr="006225B3">
        <w:rPr>
          <w:sz w:val="28"/>
          <w:szCs w:val="28"/>
          <w:lang w:val="uk-UA"/>
        </w:rPr>
        <w:t xml:space="preserve">. Проінформувала, що </w:t>
      </w:r>
      <w:r>
        <w:rPr>
          <w:sz w:val="28"/>
          <w:szCs w:val="28"/>
          <w:lang w:val="uk-UA"/>
        </w:rPr>
        <w:t xml:space="preserve">захід </w:t>
      </w:r>
      <w:r w:rsidRPr="006225B3">
        <w:rPr>
          <w:sz w:val="28"/>
          <w:szCs w:val="28"/>
          <w:lang w:val="uk-UA"/>
        </w:rPr>
        <w:t xml:space="preserve">виконано у повному обсязі, до участі в ньому залучено </w:t>
      </w:r>
      <w:r>
        <w:rPr>
          <w:sz w:val="28"/>
          <w:szCs w:val="28"/>
          <w:lang w:val="uk-UA"/>
        </w:rPr>
        <w:t>50</w:t>
      </w:r>
      <w:r w:rsidRPr="006225B3">
        <w:rPr>
          <w:sz w:val="28"/>
          <w:szCs w:val="28"/>
          <w:lang w:val="uk-UA"/>
        </w:rPr>
        <w:t xml:space="preserve"> молодих людей з 1</w:t>
      </w:r>
      <w:r>
        <w:rPr>
          <w:sz w:val="28"/>
          <w:szCs w:val="28"/>
          <w:lang w:val="uk-UA"/>
        </w:rPr>
        <w:t>3</w:t>
      </w:r>
      <w:r w:rsidRPr="006225B3">
        <w:rPr>
          <w:sz w:val="28"/>
          <w:szCs w:val="28"/>
          <w:lang w:val="uk-UA"/>
        </w:rPr>
        <w:t xml:space="preserve"> районів Чернігівської області. </w:t>
      </w:r>
      <w:r w:rsidRPr="004F7C7A">
        <w:rPr>
          <w:sz w:val="28"/>
          <w:szCs w:val="28"/>
          <w:lang w:val="uk-UA"/>
        </w:rPr>
        <w:t xml:space="preserve">На реалізацію </w:t>
      </w:r>
      <w:proofErr w:type="spellStart"/>
      <w:r w:rsidRPr="004F7C7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4F7C7A">
        <w:rPr>
          <w:sz w:val="28"/>
          <w:szCs w:val="28"/>
          <w:lang w:val="uk-UA"/>
        </w:rPr>
        <w:t>кту</w:t>
      </w:r>
      <w:proofErr w:type="spellEnd"/>
      <w:r w:rsidRPr="004F7C7A">
        <w:rPr>
          <w:sz w:val="28"/>
          <w:szCs w:val="28"/>
          <w:lang w:val="uk-UA"/>
        </w:rPr>
        <w:t xml:space="preserve"> використано </w:t>
      </w:r>
      <w:r>
        <w:rPr>
          <w:sz w:val="28"/>
          <w:szCs w:val="28"/>
          <w:lang w:val="uk-UA"/>
        </w:rPr>
        <w:t>27721</w:t>
      </w:r>
      <w:r w:rsidRPr="004F7C7A">
        <w:rPr>
          <w:sz w:val="28"/>
          <w:szCs w:val="28"/>
          <w:lang w:val="uk-UA"/>
        </w:rPr>
        <w:t xml:space="preserve">,00 грн, з них </w:t>
      </w:r>
      <w:r>
        <w:rPr>
          <w:sz w:val="28"/>
          <w:szCs w:val="28"/>
          <w:lang w:val="uk-UA"/>
        </w:rPr>
        <w:t>23321,00</w:t>
      </w:r>
      <w:r w:rsidRPr="004F7C7A">
        <w:rPr>
          <w:sz w:val="28"/>
          <w:szCs w:val="28"/>
          <w:lang w:val="uk-UA"/>
        </w:rPr>
        <w:t xml:space="preserve"> грн – коштів з обласного бюджету, </w:t>
      </w:r>
      <w:r>
        <w:rPr>
          <w:sz w:val="28"/>
          <w:szCs w:val="28"/>
          <w:lang w:val="uk-UA"/>
        </w:rPr>
        <w:t>4400,00</w:t>
      </w:r>
      <w:r w:rsidRPr="004F7C7A">
        <w:rPr>
          <w:sz w:val="28"/>
          <w:szCs w:val="28"/>
          <w:lang w:val="uk-UA"/>
        </w:rPr>
        <w:t xml:space="preserve"> грн – власних коштів.</w:t>
      </w:r>
    </w:p>
    <w:p w:rsidR="00C35117" w:rsidRDefault="00C35117" w:rsidP="00E972E8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</w:p>
    <w:p w:rsidR="00357026" w:rsidRPr="0065693D" w:rsidRDefault="005D34C0" w:rsidP="00E972E8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Проєкти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н</w:t>
      </w:r>
      <w:r w:rsidR="0065693D" w:rsidRPr="0065693D">
        <w:rPr>
          <w:b/>
          <w:i/>
          <w:color w:val="000000"/>
          <w:sz w:val="28"/>
          <w:szCs w:val="28"/>
          <w:lang w:val="uk-UA"/>
        </w:rPr>
        <w:t>аціонально-патріотичн</w:t>
      </w:r>
      <w:r>
        <w:rPr>
          <w:b/>
          <w:i/>
          <w:color w:val="000000"/>
          <w:sz w:val="28"/>
          <w:szCs w:val="28"/>
          <w:lang w:val="uk-UA"/>
        </w:rPr>
        <w:t>ого</w:t>
      </w:r>
      <w:r w:rsidR="0065693D" w:rsidRPr="0065693D">
        <w:rPr>
          <w:b/>
          <w:i/>
          <w:color w:val="000000"/>
          <w:sz w:val="28"/>
          <w:szCs w:val="28"/>
          <w:lang w:val="uk-UA"/>
        </w:rPr>
        <w:t xml:space="preserve"> </w:t>
      </w:r>
      <w:r w:rsidR="009644FC">
        <w:rPr>
          <w:b/>
          <w:i/>
          <w:color w:val="000000"/>
          <w:sz w:val="28"/>
          <w:szCs w:val="28"/>
          <w:lang w:val="uk-UA"/>
        </w:rPr>
        <w:t>вихо</w:t>
      </w:r>
      <w:r w:rsidR="0065693D" w:rsidRPr="0065693D">
        <w:rPr>
          <w:b/>
          <w:i/>
          <w:color w:val="000000"/>
          <w:sz w:val="28"/>
          <w:szCs w:val="28"/>
          <w:lang w:val="uk-UA"/>
        </w:rPr>
        <w:t>вання:</w:t>
      </w:r>
    </w:p>
    <w:p w:rsidR="000125D4" w:rsidRPr="00EF7D62" w:rsidRDefault="0065693D" w:rsidP="000125D4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EF7D62">
        <w:rPr>
          <w:b/>
          <w:sz w:val="28"/>
          <w:szCs w:val="28"/>
          <w:lang w:val="uk-UA"/>
        </w:rPr>
        <w:t xml:space="preserve">1) </w:t>
      </w:r>
      <w:r w:rsidR="00EF7D62" w:rsidRPr="00EF7D62">
        <w:rPr>
          <w:b/>
          <w:sz w:val="28"/>
          <w:szCs w:val="28"/>
          <w:lang w:val="uk-UA"/>
        </w:rPr>
        <w:t>Громадська організація «Сіверська Січ», захід «Теренова гра «Легенда»</w:t>
      </w:r>
      <w:r w:rsidR="006225B3" w:rsidRPr="00EF7D62">
        <w:rPr>
          <w:b/>
          <w:sz w:val="28"/>
          <w:szCs w:val="28"/>
          <w:lang w:val="uk-UA"/>
        </w:rPr>
        <w:t>.</w:t>
      </w:r>
    </w:p>
    <w:p w:rsidR="00376FF1" w:rsidRPr="00EF7D62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F7D62">
        <w:rPr>
          <w:b/>
          <w:sz w:val="28"/>
          <w:szCs w:val="28"/>
          <w:lang w:val="uk-UA"/>
        </w:rPr>
        <w:t>Слухали:</w:t>
      </w:r>
    </w:p>
    <w:p w:rsidR="00376FF1" w:rsidRPr="00EF7D62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EF7D62">
        <w:rPr>
          <w:b/>
          <w:i/>
          <w:sz w:val="28"/>
          <w:szCs w:val="28"/>
          <w:lang w:val="uk-UA"/>
        </w:rPr>
        <w:t>Яланська</w:t>
      </w:r>
      <w:proofErr w:type="spellEnd"/>
      <w:r w:rsidRPr="00EF7D62">
        <w:rPr>
          <w:b/>
          <w:i/>
          <w:sz w:val="28"/>
          <w:szCs w:val="28"/>
          <w:lang w:val="uk-UA"/>
        </w:rPr>
        <w:t xml:space="preserve"> А.П.,</w:t>
      </w:r>
      <w:r w:rsidR="007C01E8" w:rsidRPr="00EF7D62">
        <w:rPr>
          <w:b/>
          <w:i/>
          <w:sz w:val="28"/>
          <w:szCs w:val="28"/>
          <w:lang w:val="uk-UA"/>
        </w:rPr>
        <w:t xml:space="preserve"> </w:t>
      </w:r>
      <w:r w:rsidRPr="00EF7D62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Pr="0050466D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50466D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50466D" w:rsidRPr="0050466D">
        <w:rPr>
          <w:sz w:val="28"/>
          <w:szCs w:val="28"/>
          <w:lang w:val="uk-UA"/>
        </w:rPr>
        <w:t>заходу «Теренова гра «Легенда»</w:t>
      </w:r>
      <w:r w:rsidRPr="0050466D">
        <w:rPr>
          <w:sz w:val="28"/>
          <w:szCs w:val="28"/>
          <w:lang w:val="uk-UA"/>
        </w:rPr>
        <w:t xml:space="preserve">. Проінформувала, що </w:t>
      </w:r>
      <w:r w:rsidR="0050466D">
        <w:rPr>
          <w:sz w:val="28"/>
          <w:szCs w:val="28"/>
          <w:lang w:val="uk-UA"/>
        </w:rPr>
        <w:t>захід</w:t>
      </w:r>
      <w:r w:rsidRPr="0050466D">
        <w:rPr>
          <w:sz w:val="28"/>
          <w:szCs w:val="28"/>
          <w:lang w:val="uk-UA"/>
        </w:rPr>
        <w:t xml:space="preserve"> виконано у повному обсязі, до участі в ньому залучено </w:t>
      </w:r>
      <w:r w:rsidR="00CB5F62" w:rsidRPr="0050466D">
        <w:rPr>
          <w:sz w:val="28"/>
          <w:szCs w:val="28"/>
          <w:lang w:val="uk-UA"/>
        </w:rPr>
        <w:t>11</w:t>
      </w:r>
      <w:r w:rsidR="0050466D" w:rsidRPr="0050466D">
        <w:rPr>
          <w:sz w:val="28"/>
          <w:szCs w:val="28"/>
          <w:lang w:val="uk-UA"/>
        </w:rPr>
        <w:t>0</w:t>
      </w:r>
      <w:r w:rsidR="00CB5F62" w:rsidRPr="0050466D">
        <w:rPr>
          <w:sz w:val="28"/>
          <w:szCs w:val="28"/>
          <w:lang w:val="uk-UA"/>
        </w:rPr>
        <w:t xml:space="preserve"> осіб </w:t>
      </w:r>
      <w:r w:rsidRPr="0050466D">
        <w:rPr>
          <w:sz w:val="28"/>
          <w:szCs w:val="28"/>
          <w:lang w:val="uk-UA"/>
        </w:rPr>
        <w:t>з 1</w:t>
      </w:r>
      <w:r w:rsidR="00CB5F62" w:rsidRPr="0050466D">
        <w:rPr>
          <w:sz w:val="28"/>
          <w:szCs w:val="28"/>
          <w:lang w:val="uk-UA"/>
        </w:rPr>
        <w:t>4</w:t>
      </w:r>
      <w:r w:rsidRPr="0050466D">
        <w:rPr>
          <w:sz w:val="28"/>
          <w:szCs w:val="28"/>
          <w:lang w:val="uk-UA"/>
        </w:rPr>
        <w:t xml:space="preserve"> районів Чернігівської області. На реалізацію </w:t>
      </w:r>
      <w:r w:rsidR="000F4F03">
        <w:rPr>
          <w:sz w:val="28"/>
          <w:szCs w:val="28"/>
          <w:lang w:val="uk-UA"/>
        </w:rPr>
        <w:t>заход</w:t>
      </w:r>
      <w:r w:rsidRPr="0050466D">
        <w:rPr>
          <w:sz w:val="28"/>
          <w:szCs w:val="28"/>
          <w:lang w:val="uk-UA"/>
        </w:rPr>
        <w:t xml:space="preserve">у використано </w:t>
      </w:r>
      <w:r w:rsidR="0050466D" w:rsidRPr="0050466D">
        <w:rPr>
          <w:sz w:val="28"/>
          <w:szCs w:val="28"/>
          <w:lang w:val="uk-UA"/>
        </w:rPr>
        <w:t>375</w:t>
      </w:r>
      <w:r w:rsidR="00CB5F62" w:rsidRPr="0050466D">
        <w:rPr>
          <w:sz w:val="28"/>
          <w:szCs w:val="28"/>
          <w:lang w:val="uk-UA"/>
        </w:rPr>
        <w:t>00</w:t>
      </w:r>
      <w:r w:rsidRPr="0050466D">
        <w:rPr>
          <w:sz w:val="28"/>
          <w:szCs w:val="28"/>
          <w:lang w:val="uk-UA"/>
        </w:rPr>
        <w:t>,0</w:t>
      </w:r>
      <w:r w:rsidR="00CB5F62" w:rsidRPr="0050466D">
        <w:rPr>
          <w:sz w:val="28"/>
          <w:szCs w:val="28"/>
          <w:lang w:val="uk-UA"/>
        </w:rPr>
        <w:t>0</w:t>
      </w:r>
      <w:r w:rsidRPr="0050466D">
        <w:rPr>
          <w:sz w:val="28"/>
          <w:szCs w:val="28"/>
          <w:lang w:val="uk-UA"/>
        </w:rPr>
        <w:t xml:space="preserve"> грн, з них </w:t>
      </w:r>
      <w:r w:rsidR="00CB5F62" w:rsidRPr="0050466D">
        <w:rPr>
          <w:sz w:val="28"/>
          <w:szCs w:val="28"/>
          <w:lang w:val="uk-UA"/>
        </w:rPr>
        <w:t>30000,00</w:t>
      </w:r>
      <w:r w:rsidRPr="0050466D">
        <w:rPr>
          <w:sz w:val="28"/>
          <w:szCs w:val="28"/>
          <w:lang w:val="uk-UA"/>
        </w:rPr>
        <w:t xml:space="preserve"> грн – коштів з обласного бюджету, </w:t>
      </w:r>
      <w:r w:rsidR="0050466D" w:rsidRPr="0050466D">
        <w:rPr>
          <w:sz w:val="28"/>
          <w:szCs w:val="28"/>
          <w:lang w:val="uk-UA"/>
        </w:rPr>
        <w:t>75</w:t>
      </w:r>
      <w:r w:rsidR="00CB5F62" w:rsidRPr="0050466D">
        <w:rPr>
          <w:sz w:val="28"/>
          <w:szCs w:val="28"/>
          <w:lang w:val="uk-UA"/>
        </w:rPr>
        <w:t>0</w:t>
      </w:r>
      <w:r w:rsidRPr="0050466D">
        <w:rPr>
          <w:sz w:val="28"/>
          <w:szCs w:val="28"/>
          <w:lang w:val="uk-UA"/>
        </w:rPr>
        <w:t>0,00 грн – власних коштів.</w:t>
      </w:r>
    </w:p>
    <w:p w:rsidR="000125D4" w:rsidRPr="00EF7D62" w:rsidRDefault="000125D4" w:rsidP="000125D4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EF7D62">
        <w:rPr>
          <w:b/>
          <w:sz w:val="28"/>
          <w:szCs w:val="28"/>
          <w:lang w:val="uk-UA"/>
        </w:rPr>
        <w:t xml:space="preserve">2) </w:t>
      </w:r>
      <w:r w:rsidR="00EF7D62" w:rsidRPr="00EF7D62">
        <w:rPr>
          <w:b/>
          <w:sz w:val="28"/>
          <w:szCs w:val="28"/>
          <w:lang w:val="uk-UA"/>
        </w:rPr>
        <w:t>Громадська організація «Сіверська Січ», захід «Військово-патріотичний захід «Бойова готовність»</w:t>
      </w:r>
      <w:r w:rsidR="003C106A" w:rsidRPr="00EF7D62">
        <w:rPr>
          <w:b/>
          <w:sz w:val="28"/>
          <w:szCs w:val="28"/>
          <w:lang w:val="uk-UA"/>
        </w:rPr>
        <w:t>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 w:rsidR="007C01E8"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C434DE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50466D" w:rsidRPr="00C434DE">
        <w:rPr>
          <w:sz w:val="28"/>
          <w:szCs w:val="28"/>
          <w:lang w:val="uk-UA"/>
        </w:rPr>
        <w:t xml:space="preserve">заходу </w:t>
      </w:r>
      <w:r w:rsidR="00C434DE" w:rsidRPr="00C434DE">
        <w:rPr>
          <w:sz w:val="28"/>
          <w:szCs w:val="28"/>
          <w:lang w:val="uk-UA"/>
        </w:rPr>
        <w:t xml:space="preserve">«Військово-патріотичний захід </w:t>
      </w:r>
      <w:r w:rsidR="0050466D" w:rsidRPr="00C434DE">
        <w:rPr>
          <w:sz w:val="28"/>
          <w:szCs w:val="28"/>
          <w:lang w:val="uk-UA"/>
        </w:rPr>
        <w:t xml:space="preserve">«Бойова </w:t>
      </w:r>
      <w:r w:rsidR="0050466D" w:rsidRPr="00C434DE">
        <w:rPr>
          <w:sz w:val="28"/>
          <w:szCs w:val="28"/>
          <w:lang w:val="uk-UA"/>
        </w:rPr>
        <w:lastRenderedPageBreak/>
        <w:t>готовність</w:t>
      </w:r>
      <w:r w:rsidR="00574AE1" w:rsidRPr="00C434DE">
        <w:rPr>
          <w:sz w:val="28"/>
          <w:szCs w:val="28"/>
          <w:lang w:val="uk-UA"/>
        </w:rPr>
        <w:t>»</w:t>
      </w:r>
      <w:r w:rsidRPr="00C434DE">
        <w:rPr>
          <w:sz w:val="28"/>
          <w:szCs w:val="28"/>
          <w:lang w:val="uk-UA"/>
        </w:rPr>
        <w:t xml:space="preserve">. Проінформувала, що </w:t>
      </w:r>
      <w:r w:rsidR="0050466D" w:rsidRPr="00C434DE">
        <w:rPr>
          <w:sz w:val="28"/>
          <w:szCs w:val="28"/>
          <w:lang w:val="uk-UA"/>
        </w:rPr>
        <w:t>захід</w:t>
      </w:r>
      <w:r w:rsidRPr="00C434DE">
        <w:rPr>
          <w:sz w:val="28"/>
          <w:szCs w:val="28"/>
          <w:lang w:val="uk-UA"/>
        </w:rPr>
        <w:t xml:space="preserve"> виконано у повному обсязі, до участі в ньому залучено </w:t>
      </w:r>
      <w:r w:rsidR="0050466D" w:rsidRPr="00C434DE">
        <w:rPr>
          <w:sz w:val="28"/>
          <w:szCs w:val="28"/>
          <w:lang w:val="uk-UA"/>
        </w:rPr>
        <w:t xml:space="preserve">700 </w:t>
      </w:r>
      <w:r w:rsidRPr="00C434DE">
        <w:rPr>
          <w:sz w:val="28"/>
          <w:szCs w:val="28"/>
          <w:lang w:val="uk-UA"/>
        </w:rPr>
        <w:t>молодих людей з 1</w:t>
      </w:r>
      <w:r w:rsidR="0050466D" w:rsidRPr="00C434DE">
        <w:rPr>
          <w:sz w:val="28"/>
          <w:szCs w:val="28"/>
          <w:lang w:val="uk-UA"/>
        </w:rPr>
        <w:t>4</w:t>
      </w:r>
      <w:r w:rsidRPr="00C434DE">
        <w:rPr>
          <w:sz w:val="28"/>
          <w:szCs w:val="28"/>
          <w:lang w:val="uk-UA"/>
        </w:rPr>
        <w:t xml:space="preserve"> районів Чернігівської області.</w:t>
      </w:r>
      <w:r w:rsidR="005047BB" w:rsidRPr="00C434DE">
        <w:rPr>
          <w:sz w:val="28"/>
          <w:szCs w:val="28"/>
          <w:lang w:val="uk-UA"/>
        </w:rPr>
        <w:t xml:space="preserve"> </w:t>
      </w:r>
      <w:r w:rsidRPr="00C434DE">
        <w:rPr>
          <w:sz w:val="28"/>
          <w:szCs w:val="28"/>
          <w:lang w:val="uk-UA"/>
        </w:rPr>
        <w:t xml:space="preserve">На реалізацію </w:t>
      </w:r>
      <w:r w:rsidR="00C434DE">
        <w:rPr>
          <w:sz w:val="28"/>
          <w:szCs w:val="28"/>
          <w:lang w:val="uk-UA"/>
        </w:rPr>
        <w:t>заход</w:t>
      </w:r>
      <w:r w:rsidRPr="00C434DE">
        <w:rPr>
          <w:sz w:val="28"/>
          <w:szCs w:val="28"/>
          <w:lang w:val="uk-UA"/>
        </w:rPr>
        <w:t xml:space="preserve">у використано </w:t>
      </w:r>
      <w:r w:rsidR="00C434DE" w:rsidRPr="00C434DE">
        <w:rPr>
          <w:sz w:val="28"/>
          <w:szCs w:val="28"/>
          <w:lang w:val="uk-UA"/>
        </w:rPr>
        <w:t>4</w:t>
      </w:r>
      <w:r w:rsidR="0050466D" w:rsidRPr="00C434DE">
        <w:rPr>
          <w:sz w:val="28"/>
          <w:szCs w:val="28"/>
          <w:lang w:val="uk-UA"/>
        </w:rPr>
        <w:t>8</w:t>
      </w:r>
      <w:r w:rsidR="00C434DE" w:rsidRPr="00C434DE">
        <w:rPr>
          <w:sz w:val="28"/>
          <w:szCs w:val="28"/>
          <w:lang w:val="uk-UA"/>
        </w:rPr>
        <w:t>72</w:t>
      </w:r>
      <w:r w:rsidR="0050466D" w:rsidRPr="00C434DE">
        <w:rPr>
          <w:sz w:val="28"/>
          <w:szCs w:val="28"/>
          <w:lang w:val="uk-UA"/>
        </w:rPr>
        <w:t>0,00</w:t>
      </w:r>
      <w:r w:rsidRPr="00C434DE">
        <w:rPr>
          <w:sz w:val="28"/>
          <w:szCs w:val="28"/>
          <w:lang w:val="uk-UA"/>
        </w:rPr>
        <w:t xml:space="preserve"> грн, з них </w:t>
      </w:r>
      <w:r w:rsidR="0050466D" w:rsidRPr="00C434DE">
        <w:rPr>
          <w:sz w:val="28"/>
          <w:szCs w:val="28"/>
          <w:lang w:val="uk-UA"/>
        </w:rPr>
        <w:t xml:space="preserve">38080,00 </w:t>
      </w:r>
      <w:r w:rsidRPr="00C434DE">
        <w:rPr>
          <w:sz w:val="28"/>
          <w:szCs w:val="28"/>
          <w:lang w:val="uk-UA"/>
        </w:rPr>
        <w:t xml:space="preserve">грн – коштів з обласного бюджету, </w:t>
      </w:r>
      <w:r w:rsidR="0050466D" w:rsidRPr="00C434DE">
        <w:rPr>
          <w:sz w:val="28"/>
          <w:szCs w:val="28"/>
          <w:lang w:val="uk-UA"/>
        </w:rPr>
        <w:t xml:space="preserve">10640,00 </w:t>
      </w:r>
      <w:r w:rsidRPr="00C434DE">
        <w:rPr>
          <w:sz w:val="28"/>
          <w:szCs w:val="28"/>
          <w:lang w:val="uk-UA"/>
        </w:rPr>
        <w:t>грн – власних коштів.</w:t>
      </w:r>
    </w:p>
    <w:p w:rsidR="0091143B" w:rsidRDefault="0091143B" w:rsidP="0091143B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91143B" w:rsidRDefault="0091143B" w:rsidP="0091143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31FDC">
        <w:rPr>
          <w:b/>
          <w:i/>
          <w:color w:val="000000"/>
          <w:sz w:val="28"/>
          <w:szCs w:val="28"/>
          <w:lang w:val="uk-UA"/>
        </w:rPr>
        <w:t>Бизган</w:t>
      </w:r>
      <w:proofErr w:type="spellEnd"/>
      <w:r w:rsidRPr="00331FDC">
        <w:rPr>
          <w:b/>
          <w:i/>
          <w:color w:val="000000"/>
          <w:sz w:val="28"/>
          <w:szCs w:val="28"/>
          <w:lang w:val="uk-UA"/>
        </w:rPr>
        <w:t xml:space="preserve"> І.М., голова обласної організації ТСО України.</w:t>
      </w:r>
    </w:p>
    <w:p w:rsidR="0091143B" w:rsidRPr="00C434DE" w:rsidRDefault="0091143B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Зазначив, що до звіту додано мало фотографій, по яким не видно, які саме заняття проводились.</w:t>
      </w:r>
    </w:p>
    <w:p w:rsidR="000125D4" w:rsidRDefault="000125D4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125D4">
        <w:rPr>
          <w:b/>
          <w:color w:val="000000"/>
          <w:sz w:val="28"/>
          <w:szCs w:val="28"/>
          <w:lang w:val="uk-UA"/>
        </w:rPr>
        <w:t xml:space="preserve">3) </w:t>
      </w:r>
      <w:r w:rsidR="00EF7D62" w:rsidRPr="00EF7D62">
        <w:rPr>
          <w:b/>
          <w:color w:val="000000"/>
          <w:sz w:val="28"/>
          <w:szCs w:val="28"/>
          <w:lang w:val="uk-UA"/>
        </w:rPr>
        <w:t>Громадська організація «Сіверська Січ», захід «Військово-патріотичний вишкіл «Північний рейд»</w:t>
      </w:r>
      <w:r w:rsidR="003C106A">
        <w:rPr>
          <w:b/>
          <w:color w:val="000000"/>
          <w:sz w:val="28"/>
          <w:szCs w:val="28"/>
          <w:lang w:val="uk-UA"/>
        </w:rPr>
        <w:t>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 w:rsidR="00EF7D62"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Pr="00F95BAF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F95BAF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89487F" w:rsidRPr="00F95BAF">
        <w:rPr>
          <w:sz w:val="28"/>
          <w:szCs w:val="28"/>
          <w:lang w:val="uk-UA"/>
        </w:rPr>
        <w:t>заходу «Військово-патріотичний вишкіл «Північний рейд»</w:t>
      </w:r>
      <w:r w:rsidRPr="00F95BAF">
        <w:rPr>
          <w:sz w:val="28"/>
          <w:szCs w:val="28"/>
          <w:lang w:val="uk-UA"/>
        </w:rPr>
        <w:t xml:space="preserve">. Проінформувала, що </w:t>
      </w:r>
      <w:r w:rsidR="0089487F" w:rsidRPr="00F95BAF">
        <w:rPr>
          <w:sz w:val="28"/>
          <w:szCs w:val="28"/>
          <w:lang w:val="uk-UA"/>
        </w:rPr>
        <w:t>захід</w:t>
      </w:r>
      <w:r w:rsidRPr="00F95BAF">
        <w:rPr>
          <w:sz w:val="28"/>
          <w:szCs w:val="28"/>
          <w:lang w:val="uk-UA"/>
        </w:rPr>
        <w:t xml:space="preserve"> </w:t>
      </w:r>
      <w:r w:rsidR="0089487F" w:rsidRPr="00F95BAF">
        <w:rPr>
          <w:sz w:val="28"/>
          <w:szCs w:val="28"/>
          <w:lang w:val="uk-UA"/>
        </w:rPr>
        <w:t>реалізова</w:t>
      </w:r>
      <w:r w:rsidRPr="00F95BAF">
        <w:rPr>
          <w:sz w:val="28"/>
          <w:szCs w:val="28"/>
          <w:lang w:val="uk-UA"/>
        </w:rPr>
        <w:t xml:space="preserve">но </w:t>
      </w:r>
      <w:r w:rsidR="0089487F" w:rsidRPr="00F95BAF">
        <w:rPr>
          <w:sz w:val="28"/>
          <w:szCs w:val="28"/>
          <w:lang w:val="uk-UA"/>
        </w:rPr>
        <w:t>в</w:t>
      </w:r>
      <w:r w:rsidRPr="00F95BAF">
        <w:rPr>
          <w:sz w:val="28"/>
          <w:szCs w:val="28"/>
          <w:lang w:val="uk-UA"/>
        </w:rPr>
        <w:t xml:space="preserve"> повному обсязі, до участі в ньому залучено </w:t>
      </w:r>
      <w:r w:rsidR="0089487F" w:rsidRPr="00F95BAF">
        <w:rPr>
          <w:sz w:val="28"/>
          <w:szCs w:val="28"/>
          <w:lang w:val="uk-UA"/>
        </w:rPr>
        <w:t>80</w:t>
      </w:r>
      <w:r w:rsidRPr="00F95BAF">
        <w:rPr>
          <w:sz w:val="28"/>
          <w:szCs w:val="28"/>
          <w:lang w:val="uk-UA"/>
        </w:rPr>
        <w:t xml:space="preserve"> молодих людей з 13 районів Чернігівської області. На реалізацію </w:t>
      </w:r>
      <w:r w:rsidR="000F4F03">
        <w:rPr>
          <w:sz w:val="28"/>
          <w:szCs w:val="28"/>
          <w:lang w:val="uk-UA"/>
        </w:rPr>
        <w:t>заход</w:t>
      </w:r>
      <w:r w:rsidRPr="00F95BAF">
        <w:rPr>
          <w:sz w:val="28"/>
          <w:szCs w:val="28"/>
          <w:lang w:val="uk-UA"/>
        </w:rPr>
        <w:t xml:space="preserve">у використано </w:t>
      </w:r>
      <w:r w:rsidR="00F95BAF" w:rsidRPr="00F95BAF">
        <w:rPr>
          <w:sz w:val="28"/>
          <w:szCs w:val="28"/>
          <w:lang w:val="uk-UA"/>
        </w:rPr>
        <w:t>58430</w:t>
      </w:r>
      <w:r w:rsidR="00531091" w:rsidRPr="00F95BAF">
        <w:rPr>
          <w:sz w:val="28"/>
          <w:szCs w:val="28"/>
          <w:lang w:val="uk-UA"/>
        </w:rPr>
        <w:t>,</w:t>
      </w:r>
      <w:r w:rsidR="00F95BAF" w:rsidRPr="00F95BAF">
        <w:rPr>
          <w:sz w:val="28"/>
          <w:szCs w:val="28"/>
          <w:lang w:val="uk-UA"/>
        </w:rPr>
        <w:t>00</w:t>
      </w:r>
      <w:r w:rsidRPr="00F95BAF">
        <w:rPr>
          <w:sz w:val="28"/>
          <w:szCs w:val="28"/>
          <w:lang w:val="uk-UA"/>
        </w:rPr>
        <w:t xml:space="preserve"> грн, з них </w:t>
      </w:r>
      <w:r w:rsidR="00F95BAF" w:rsidRPr="00F95BAF">
        <w:rPr>
          <w:sz w:val="28"/>
          <w:szCs w:val="28"/>
          <w:lang w:val="uk-UA"/>
        </w:rPr>
        <w:t xml:space="preserve">38900,00 </w:t>
      </w:r>
      <w:r w:rsidRPr="00F95BAF">
        <w:rPr>
          <w:sz w:val="28"/>
          <w:szCs w:val="28"/>
          <w:lang w:val="uk-UA"/>
        </w:rPr>
        <w:t xml:space="preserve">грн – коштів з обласного бюджету, </w:t>
      </w:r>
      <w:r w:rsidR="00F95BAF" w:rsidRPr="00F95BAF">
        <w:rPr>
          <w:sz w:val="28"/>
          <w:szCs w:val="28"/>
          <w:lang w:val="uk-UA"/>
        </w:rPr>
        <w:t>19530,00</w:t>
      </w:r>
      <w:r w:rsidRPr="00F95BAF">
        <w:rPr>
          <w:sz w:val="28"/>
          <w:szCs w:val="28"/>
          <w:lang w:val="uk-UA"/>
        </w:rPr>
        <w:t xml:space="preserve"> грн – власних коштів.</w:t>
      </w:r>
    </w:p>
    <w:p w:rsidR="000125D4" w:rsidRDefault="000125D4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125D4">
        <w:rPr>
          <w:b/>
          <w:color w:val="000000"/>
          <w:sz w:val="28"/>
          <w:szCs w:val="28"/>
          <w:lang w:val="uk-UA"/>
        </w:rPr>
        <w:t xml:space="preserve">4) </w:t>
      </w:r>
      <w:r w:rsidR="00EF7D62" w:rsidRPr="00EF7D62">
        <w:rPr>
          <w:b/>
          <w:color w:val="000000"/>
          <w:sz w:val="28"/>
          <w:szCs w:val="28"/>
          <w:lang w:val="uk-UA"/>
        </w:rPr>
        <w:t>Громадська екологічна організація «Мама-86-Ніжин», проект «Військово-патріотичний вишкіл «Сіверські воїни»</w:t>
      </w:r>
      <w:r w:rsidR="003C106A">
        <w:rPr>
          <w:b/>
          <w:color w:val="000000"/>
          <w:sz w:val="28"/>
          <w:szCs w:val="28"/>
          <w:lang w:val="uk-UA"/>
        </w:rPr>
        <w:t>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 w:rsidR="00EF7D62"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7A5A84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AF2741" w:rsidRPr="007A5A84">
        <w:rPr>
          <w:sz w:val="28"/>
          <w:szCs w:val="28"/>
          <w:lang w:val="uk-UA"/>
        </w:rPr>
        <w:t>проекту «Військово-патріотичний вишкіл «Сіверські воїни»</w:t>
      </w:r>
      <w:r w:rsidRPr="007A5A84">
        <w:rPr>
          <w:sz w:val="28"/>
          <w:szCs w:val="28"/>
          <w:lang w:val="uk-UA"/>
        </w:rPr>
        <w:t xml:space="preserve">. Проінформувала, що </w:t>
      </w:r>
      <w:proofErr w:type="spellStart"/>
      <w:r w:rsidRPr="007A5A84">
        <w:rPr>
          <w:sz w:val="28"/>
          <w:szCs w:val="28"/>
          <w:lang w:val="uk-UA"/>
        </w:rPr>
        <w:t>про</w:t>
      </w:r>
      <w:r w:rsidR="000F4F03">
        <w:rPr>
          <w:sz w:val="28"/>
          <w:szCs w:val="28"/>
          <w:lang w:val="uk-UA"/>
        </w:rPr>
        <w:t>є</w:t>
      </w:r>
      <w:r w:rsidRPr="007A5A84">
        <w:rPr>
          <w:sz w:val="28"/>
          <w:szCs w:val="28"/>
          <w:lang w:val="uk-UA"/>
        </w:rPr>
        <w:t>кт</w:t>
      </w:r>
      <w:proofErr w:type="spellEnd"/>
      <w:r w:rsidRPr="007A5A84">
        <w:rPr>
          <w:sz w:val="28"/>
          <w:szCs w:val="28"/>
          <w:lang w:val="uk-UA"/>
        </w:rPr>
        <w:t xml:space="preserve"> виконано у повному обсязі, до участі в ньому залучено </w:t>
      </w:r>
      <w:r w:rsidR="007A5A84" w:rsidRPr="007A5A84">
        <w:rPr>
          <w:sz w:val="28"/>
          <w:szCs w:val="28"/>
          <w:lang w:val="uk-UA"/>
        </w:rPr>
        <w:t>80</w:t>
      </w:r>
      <w:r w:rsidR="00843FD5" w:rsidRPr="007A5A84">
        <w:rPr>
          <w:sz w:val="28"/>
          <w:szCs w:val="28"/>
          <w:lang w:val="uk-UA"/>
        </w:rPr>
        <w:t xml:space="preserve"> молодих людей (</w:t>
      </w:r>
      <w:r w:rsidR="007A5A84" w:rsidRPr="007A5A84">
        <w:rPr>
          <w:sz w:val="28"/>
          <w:szCs w:val="28"/>
          <w:lang w:val="uk-UA"/>
        </w:rPr>
        <w:t>30 осіб за рахунок Департаменту сім’ї, молоді та спорту Чернігівської облдержадміністрації</w:t>
      </w:r>
      <w:r w:rsidR="00843FD5" w:rsidRPr="007A5A84">
        <w:rPr>
          <w:sz w:val="28"/>
          <w:szCs w:val="28"/>
          <w:lang w:val="uk-UA"/>
        </w:rPr>
        <w:t>) з 1</w:t>
      </w:r>
      <w:r w:rsidR="007A5A84" w:rsidRPr="007A5A84">
        <w:rPr>
          <w:sz w:val="28"/>
          <w:szCs w:val="28"/>
          <w:lang w:val="uk-UA"/>
        </w:rPr>
        <w:t>3</w:t>
      </w:r>
      <w:r w:rsidR="00843FD5" w:rsidRPr="007A5A84">
        <w:rPr>
          <w:sz w:val="28"/>
          <w:szCs w:val="28"/>
          <w:lang w:val="uk-UA"/>
        </w:rPr>
        <w:t xml:space="preserve"> районів Чернігівської області</w:t>
      </w:r>
      <w:r w:rsidRPr="007A5A84">
        <w:rPr>
          <w:sz w:val="28"/>
          <w:szCs w:val="28"/>
          <w:lang w:val="uk-UA"/>
        </w:rPr>
        <w:t xml:space="preserve">. На реалізацію </w:t>
      </w:r>
      <w:proofErr w:type="spellStart"/>
      <w:r w:rsidRPr="007A5A84">
        <w:rPr>
          <w:sz w:val="28"/>
          <w:szCs w:val="28"/>
          <w:lang w:val="uk-UA"/>
        </w:rPr>
        <w:t>про</w:t>
      </w:r>
      <w:r w:rsidR="007A5A84" w:rsidRPr="007A5A84">
        <w:rPr>
          <w:sz w:val="28"/>
          <w:szCs w:val="28"/>
          <w:lang w:val="uk-UA"/>
        </w:rPr>
        <w:t>є</w:t>
      </w:r>
      <w:r w:rsidRPr="007A5A84">
        <w:rPr>
          <w:sz w:val="28"/>
          <w:szCs w:val="28"/>
          <w:lang w:val="uk-UA"/>
        </w:rPr>
        <w:t>кту</w:t>
      </w:r>
      <w:proofErr w:type="spellEnd"/>
      <w:r w:rsidRPr="007A5A84">
        <w:rPr>
          <w:sz w:val="28"/>
          <w:szCs w:val="28"/>
          <w:lang w:val="uk-UA"/>
        </w:rPr>
        <w:t xml:space="preserve"> використано </w:t>
      </w:r>
      <w:r w:rsidR="00843FD5" w:rsidRPr="007A5A84">
        <w:rPr>
          <w:sz w:val="28"/>
          <w:szCs w:val="28"/>
          <w:lang w:val="uk-UA"/>
        </w:rPr>
        <w:t>4</w:t>
      </w:r>
      <w:r w:rsidR="007A5A84" w:rsidRPr="007A5A84">
        <w:rPr>
          <w:sz w:val="28"/>
          <w:szCs w:val="28"/>
          <w:lang w:val="uk-UA"/>
        </w:rPr>
        <w:t>679</w:t>
      </w:r>
      <w:r w:rsidR="00843FD5" w:rsidRPr="007A5A84">
        <w:rPr>
          <w:sz w:val="28"/>
          <w:szCs w:val="28"/>
          <w:lang w:val="uk-UA"/>
        </w:rPr>
        <w:t>0,00</w:t>
      </w:r>
      <w:r w:rsidRPr="007A5A84">
        <w:rPr>
          <w:sz w:val="28"/>
          <w:szCs w:val="28"/>
          <w:lang w:val="uk-UA"/>
        </w:rPr>
        <w:t xml:space="preserve"> грн, з них </w:t>
      </w:r>
      <w:r w:rsidR="007A5A84" w:rsidRPr="007A5A84">
        <w:rPr>
          <w:sz w:val="28"/>
          <w:szCs w:val="28"/>
          <w:lang w:val="uk-UA"/>
        </w:rPr>
        <w:t>39450,00</w:t>
      </w:r>
      <w:r w:rsidRPr="007A5A84">
        <w:rPr>
          <w:sz w:val="28"/>
          <w:szCs w:val="28"/>
          <w:lang w:val="uk-UA"/>
        </w:rPr>
        <w:t xml:space="preserve"> грн – коштів з обласного бюджету, </w:t>
      </w:r>
      <w:r w:rsidR="007A5A84" w:rsidRPr="007A5A84">
        <w:rPr>
          <w:sz w:val="28"/>
          <w:szCs w:val="28"/>
          <w:lang w:val="uk-UA"/>
        </w:rPr>
        <w:t>7340,00</w:t>
      </w:r>
      <w:r w:rsidRPr="007A5A84">
        <w:rPr>
          <w:sz w:val="28"/>
          <w:szCs w:val="28"/>
          <w:lang w:val="uk-UA"/>
        </w:rPr>
        <w:t xml:space="preserve"> грн – власних коштів.</w:t>
      </w:r>
    </w:p>
    <w:p w:rsidR="00173B9D" w:rsidRDefault="00173B9D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31FDC" w:rsidRDefault="00331FDC" w:rsidP="000125D4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31FDC">
        <w:rPr>
          <w:b/>
          <w:i/>
          <w:color w:val="000000"/>
          <w:sz w:val="28"/>
          <w:szCs w:val="28"/>
          <w:lang w:val="uk-UA"/>
        </w:rPr>
        <w:t>Бизган</w:t>
      </w:r>
      <w:proofErr w:type="spellEnd"/>
      <w:r w:rsidRPr="00331FDC">
        <w:rPr>
          <w:b/>
          <w:i/>
          <w:color w:val="000000"/>
          <w:sz w:val="28"/>
          <w:szCs w:val="28"/>
          <w:lang w:val="uk-UA"/>
        </w:rPr>
        <w:t xml:space="preserve"> І.М., голова обласної організації ТСО України.</w:t>
      </w:r>
    </w:p>
    <w:p w:rsidR="00331FDC" w:rsidRPr="00331FDC" w:rsidRDefault="00331FDC" w:rsidP="000125D4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331FDC">
        <w:rPr>
          <w:color w:val="000000"/>
          <w:sz w:val="28"/>
          <w:szCs w:val="28"/>
          <w:lang w:val="uk-UA"/>
        </w:rPr>
        <w:t>Зауважив, що до звіту надано мало фотографій, з яких не зрозуміло, які саме локації були проведені на вишколі.</w:t>
      </w:r>
    </w:p>
    <w:p w:rsidR="000125D4" w:rsidRDefault="000125D4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125D4">
        <w:rPr>
          <w:b/>
          <w:color w:val="000000"/>
          <w:sz w:val="28"/>
          <w:szCs w:val="28"/>
          <w:lang w:val="uk-UA"/>
        </w:rPr>
        <w:t xml:space="preserve">5) </w:t>
      </w:r>
      <w:r w:rsidR="00EF7D62" w:rsidRPr="00EF7D62">
        <w:rPr>
          <w:b/>
          <w:color w:val="000000"/>
          <w:sz w:val="28"/>
          <w:szCs w:val="28"/>
          <w:lang w:val="uk-UA"/>
        </w:rPr>
        <w:t>Громадська організація «Вогонь Відродження», захід «</w:t>
      </w:r>
      <w:proofErr w:type="spellStart"/>
      <w:r w:rsidR="00EF7D62" w:rsidRPr="00EF7D62">
        <w:rPr>
          <w:b/>
          <w:color w:val="000000"/>
          <w:sz w:val="28"/>
          <w:szCs w:val="28"/>
          <w:lang w:val="uk-UA"/>
        </w:rPr>
        <w:t>Квест</w:t>
      </w:r>
      <w:proofErr w:type="spellEnd"/>
      <w:r w:rsidR="00EF7D62" w:rsidRPr="00EF7D62">
        <w:rPr>
          <w:b/>
          <w:color w:val="000000"/>
          <w:sz w:val="28"/>
          <w:szCs w:val="28"/>
          <w:lang w:val="uk-UA"/>
        </w:rPr>
        <w:t xml:space="preserve"> до 350 – річчя Батурина»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</w:t>
      </w:r>
      <w:r w:rsidR="00EF7D62">
        <w:rPr>
          <w:b/>
          <w:i/>
          <w:sz w:val="28"/>
          <w:szCs w:val="28"/>
          <w:lang w:val="uk-UA"/>
        </w:rPr>
        <w:t xml:space="preserve"> </w:t>
      </w:r>
      <w:r w:rsidRPr="006225B3">
        <w:rPr>
          <w:b/>
          <w:i/>
          <w:sz w:val="28"/>
          <w:szCs w:val="28"/>
          <w:lang w:val="uk-UA"/>
        </w:rPr>
        <w:t xml:space="preserve"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</w:t>
      </w:r>
      <w:r w:rsidRPr="006225B3">
        <w:rPr>
          <w:b/>
          <w:i/>
          <w:sz w:val="28"/>
          <w:szCs w:val="28"/>
          <w:lang w:val="uk-UA"/>
        </w:rPr>
        <w:lastRenderedPageBreak/>
        <w:t>облдержадміністрації.</w:t>
      </w:r>
    </w:p>
    <w:p w:rsidR="00376FF1" w:rsidRPr="00F65502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2F5FC2" w:rsidRPr="002F5FC2">
        <w:rPr>
          <w:sz w:val="28"/>
          <w:szCs w:val="28"/>
          <w:lang w:val="uk-UA"/>
        </w:rPr>
        <w:t>зах</w:t>
      </w:r>
      <w:r w:rsidR="002F5FC2">
        <w:rPr>
          <w:sz w:val="28"/>
          <w:szCs w:val="28"/>
          <w:lang w:val="uk-UA"/>
        </w:rPr>
        <w:t>о</w:t>
      </w:r>
      <w:r w:rsidR="002F5FC2" w:rsidRPr="002F5FC2">
        <w:rPr>
          <w:sz w:val="28"/>
          <w:szCs w:val="28"/>
          <w:lang w:val="uk-UA"/>
        </w:rPr>
        <w:t>д</w:t>
      </w:r>
      <w:r w:rsidR="002F5FC2">
        <w:rPr>
          <w:sz w:val="28"/>
          <w:szCs w:val="28"/>
          <w:lang w:val="uk-UA"/>
        </w:rPr>
        <w:t>у</w:t>
      </w:r>
      <w:r w:rsidR="002F5FC2" w:rsidRPr="002F5FC2">
        <w:rPr>
          <w:sz w:val="28"/>
          <w:szCs w:val="28"/>
          <w:lang w:val="uk-UA"/>
        </w:rPr>
        <w:t xml:space="preserve"> </w:t>
      </w:r>
      <w:r w:rsidR="007A5A84" w:rsidRPr="007A5A84">
        <w:rPr>
          <w:sz w:val="28"/>
          <w:szCs w:val="28"/>
          <w:lang w:val="uk-UA"/>
        </w:rPr>
        <w:t>«</w:t>
      </w:r>
      <w:proofErr w:type="spellStart"/>
      <w:r w:rsidR="007A5A84" w:rsidRPr="007A5A84">
        <w:rPr>
          <w:sz w:val="28"/>
          <w:szCs w:val="28"/>
          <w:lang w:val="uk-UA"/>
        </w:rPr>
        <w:t>Квест</w:t>
      </w:r>
      <w:proofErr w:type="spellEnd"/>
      <w:r w:rsidR="007A5A84" w:rsidRPr="007A5A84">
        <w:rPr>
          <w:sz w:val="28"/>
          <w:szCs w:val="28"/>
          <w:lang w:val="uk-UA"/>
        </w:rPr>
        <w:t xml:space="preserve"> до 350 – річчя Батурина»</w:t>
      </w:r>
      <w:r w:rsidRPr="006225B3">
        <w:rPr>
          <w:sz w:val="28"/>
          <w:szCs w:val="28"/>
          <w:lang w:val="uk-UA"/>
        </w:rPr>
        <w:t xml:space="preserve">. Проінформувала, що </w:t>
      </w:r>
      <w:r w:rsidR="007A5A84">
        <w:rPr>
          <w:sz w:val="28"/>
          <w:szCs w:val="28"/>
          <w:lang w:val="uk-UA"/>
        </w:rPr>
        <w:t>захід</w:t>
      </w:r>
      <w:r w:rsidRPr="006225B3">
        <w:rPr>
          <w:sz w:val="28"/>
          <w:szCs w:val="28"/>
          <w:lang w:val="uk-UA"/>
        </w:rPr>
        <w:t xml:space="preserve"> </w:t>
      </w:r>
      <w:r w:rsidR="007A5A84">
        <w:rPr>
          <w:sz w:val="28"/>
          <w:szCs w:val="28"/>
          <w:lang w:val="uk-UA"/>
        </w:rPr>
        <w:t>реалізов</w:t>
      </w:r>
      <w:r w:rsidRPr="006225B3">
        <w:rPr>
          <w:sz w:val="28"/>
          <w:szCs w:val="28"/>
          <w:lang w:val="uk-UA"/>
        </w:rPr>
        <w:t xml:space="preserve">ано у повному обсязі, до участі в ньому </w:t>
      </w:r>
      <w:r w:rsidRPr="00F65502">
        <w:rPr>
          <w:sz w:val="28"/>
          <w:szCs w:val="28"/>
          <w:lang w:val="uk-UA"/>
        </w:rPr>
        <w:t xml:space="preserve">залучено </w:t>
      </w:r>
      <w:r w:rsidR="00790257" w:rsidRPr="00790257">
        <w:rPr>
          <w:sz w:val="28"/>
          <w:szCs w:val="28"/>
          <w:lang w:val="uk-UA"/>
        </w:rPr>
        <w:t xml:space="preserve">130 осіб, з них 98 учасників </w:t>
      </w:r>
      <w:proofErr w:type="spellStart"/>
      <w:r w:rsidR="00790257" w:rsidRPr="00790257">
        <w:rPr>
          <w:sz w:val="28"/>
          <w:szCs w:val="28"/>
          <w:lang w:val="uk-UA"/>
        </w:rPr>
        <w:t>квесту</w:t>
      </w:r>
      <w:proofErr w:type="spellEnd"/>
      <w:r w:rsidR="00790257" w:rsidRPr="00790257">
        <w:rPr>
          <w:sz w:val="28"/>
          <w:szCs w:val="28"/>
          <w:lang w:val="uk-UA"/>
        </w:rPr>
        <w:t xml:space="preserve"> та 32 волонтера</w:t>
      </w:r>
      <w:r w:rsidRPr="00F65502">
        <w:rPr>
          <w:sz w:val="28"/>
          <w:szCs w:val="28"/>
          <w:lang w:val="uk-UA"/>
        </w:rPr>
        <w:t xml:space="preserve">. На реалізацію </w:t>
      </w:r>
      <w:r w:rsidR="00A25F86">
        <w:rPr>
          <w:sz w:val="28"/>
          <w:szCs w:val="28"/>
          <w:lang w:val="uk-UA"/>
        </w:rPr>
        <w:t>заход</w:t>
      </w:r>
      <w:r w:rsidRPr="00F65502">
        <w:rPr>
          <w:sz w:val="28"/>
          <w:szCs w:val="28"/>
          <w:lang w:val="uk-UA"/>
        </w:rPr>
        <w:t xml:space="preserve">у використано </w:t>
      </w:r>
      <w:r w:rsidR="00790257">
        <w:rPr>
          <w:sz w:val="28"/>
          <w:szCs w:val="28"/>
          <w:lang w:val="uk-UA"/>
        </w:rPr>
        <w:t>23592</w:t>
      </w:r>
      <w:r w:rsidR="00F65502" w:rsidRPr="00F65502">
        <w:rPr>
          <w:sz w:val="28"/>
          <w:szCs w:val="28"/>
          <w:lang w:val="uk-UA"/>
        </w:rPr>
        <w:t>,00</w:t>
      </w:r>
      <w:r w:rsidRPr="00F65502">
        <w:rPr>
          <w:sz w:val="28"/>
          <w:szCs w:val="28"/>
          <w:lang w:val="uk-UA"/>
        </w:rPr>
        <w:t xml:space="preserve"> грн, з них </w:t>
      </w:r>
      <w:r w:rsidR="00790257">
        <w:rPr>
          <w:sz w:val="28"/>
          <w:szCs w:val="28"/>
          <w:lang w:val="uk-UA"/>
        </w:rPr>
        <w:t>17970,00</w:t>
      </w:r>
      <w:r w:rsidRPr="00F65502">
        <w:rPr>
          <w:sz w:val="28"/>
          <w:szCs w:val="28"/>
          <w:lang w:val="uk-UA"/>
        </w:rPr>
        <w:t xml:space="preserve"> грн – коштів з обласного бюджету, </w:t>
      </w:r>
      <w:r w:rsidR="00790257">
        <w:rPr>
          <w:sz w:val="28"/>
          <w:szCs w:val="28"/>
          <w:lang w:val="uk-UA"/>
        </w:rPr>
        <w:t>5622,00</w:t>
      </w:r>
      <w:r w:rsidRPr="00F65502">
        <w:rPr>
          <w:sz w:val="28"/>
          <w:szCs w:val="28"/>
          <w:lang w:val="uk-UA"/>
        </w:rPr>
        <w:t xml:space="preserve"> грн – власних коштів.</w:t>
      </w:r>
    </w:p>
    <w:p w:rsidR="00331FDC" w:rsidRDefault="00331FDC" w:rsidP="00331FDC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31FDC" w:rsidRDefault="00331FDC" w:rsidP="00331FDC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31FDC">
        <w:rPr>
          <w:b/>
          <w:i/>
          <w:color w:val="000000"/>
          <w:sz w:val="28"/>
          <w:szCs w:val="28"/>
          <w:lang w:val="uk-UA"/>
        </w:rPr>
        <w:t>Бизган</w:t>
      </w:r>
      <w:proofErr w:type="spellEnd"/>
      <w:r w:rsidRPr="00331FDC">
        <w:rPr>
          <w:b/>
          <w:i/>
          <w:color w:val="000000"/>
          <w:sz w:val="28"/>
          <w:szCs w:val="28"/>
          <w:lang w:val="uk-UA"/>
        </w:rPr>
        <w:t xml:space="preserve"> І.М., голова обласної організації ТСО України.</w:t>
      </w:r>
    </w:p>
    <w:p w:rsidR="00331FDC" w:rsidRDefault="00331FDC" w:rsidP="00331FDC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31FDC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>значи</w:t>
      </w:r>
      <w:r w:rsidRPr="00331FDC">
        <w:rPr>
          <w:color w:val="000000"/>
          <w:sz w:val="28"/>
          <w:szCs w:val="28"/>
          <w:lang w:val="uk-UA"/>
        </w:rPr>
        <w:t xml:space="preserve">в, що </w:t>
      </w:r>
      <w:r>
        <w:rPr>
          <w:color w:val="000000"/>
          <w:sz w:val="28"/>
          <w:szCs w:val="28"/>
          <w:lang w:val="uk-UA"/>
        </w:rPr>
        <w:t>по фотографіям не зрозуміло</w:t>
      </w:r>
      <w:r w:rsidRPr="00331FD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скільки було учасників </w:t>
      </w:r>
      <w:proofErr w:type="spellStart"/>
      <w:r>
        <w:rPr>
          <w:color w:val="000000"/>
          <w:sz w:val="28"/>
          <w:szCs w:val="28"/>
          <w:lang w:val="uk-UA"/>
        </w:rPr>
        <w:t>квесту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686759" w:rsidRPr="000C7714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C7714">
        <w:rPr>
          <w:b/>
          <w:sz w:val="28"/>
          <w:szCs w:val="28"/>
          <w:lang w:val="uk-UA"/>
        </w:rPr>
        <w:t xml:space="preserve">Ухвалили: </w:t>
      </w:r>
    </w:p>
    <w:p w:rsidR="00686759" w:rsidRPr="000C7714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0C7714">
        <w:rPr>
          <w:sz w:val="28"/>
          <w:szCs w:val="28"/>
          <w:lang w:val="uk-UA"/>
        </w:rPr>
        <w:t>Інформацію взяти до відома</w:t>
      </w:r>
      <w:r w:rsidR="00CD5D22" w:rsidRPr="000C7714">
        <w:rPr>
          <w:sz w:val="28"/>
          <w:szCs w:val="28"/>
          <w:lang w:val="uk-UA"/>
        </w:rPr>
        <w:t xml:space="preserve"> та врахувати при прийнятті рішення щодо виконання або невиконання програм (про</w:t>
      </w:r>
      <w:r w:rsidR="00A25F86">
        <w:rPr>
          <w:sz w:val="28"/>
          <w:szCs w:val="28"/>
          <w:lang w:val="uk-UA"/>
        </w:rPr>
        <w:t>є</w:t>
      </w:r>
      <w:r w:rsidR="00CD5D22" w:rsidRPr="000C7714">
        <w:rPr>
          <w:sz w:val="28"/>
          <w:szCs w:val="28"/>
          <w:lang w:val="uk-UA"/>
        </w:rPr>
        <w:t xml:space="preserve">ктів, заходів) </w:t>
      </w:r>
      <w:r w:rsidR="009736B1" w:rsidRPr="000C7714">
        <w:rPr>
          <w:sz w:val="28"/>
          <w:szCs w:val="28"/>
          <w:lang w:val="uk-UA"/>
        </w:rPr>
        <w:t>інститутами громадянського суспільства</w:t>
      </w:r>
      <w:r w:rsidRPr="000C7714">
        <w:rPr>
          <w:sz w:val="28"/>
          <w:szCs w:val="28"/>
          <w:lang w:val="uk-UA"/>
        </w:rPr>
        <w:t xml:space="preserve">. </w:t>
      </w:r>
    </w:p>
    <w:p w:rsidR="005C4427" w:rsidRPr="000C7714" w:rsidRDefault="005C4427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686759" w:rsidRPr="000C7714" w:rsidRDefault="00686759" w:rsidP="00276896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0C7714">
        <w:rPr>
          <w:b/>
          <w:sz w:val="28"/>
          <w:szCs w:val="28"/>
          <w:lang w:val="uk-UA"/>
        </w:rPr>
        <w:t>2. </w:t>
      </w:r>
      <w:r w:rsidR="0043046F" w:rsidRPr="000C7714">
        <w:rPr>
          <w:b/>
          <w:sz w:val="28"/>
          <w:szCs w:val="28"/>
          <w:lang w:val="uk-UA"/>
        </w:rPr>
        <w:t>П</w:t>
      </w:r>
      <w:r w:rsidRPr="000C7714">
        <w:rPr>
          <w:b/>
          <w:sz w:val="28"/>
          <w:szCs w:val="28"/>
          <w:lang w:val="uk-UA"/>
        </w:rPr>
        <w:t>ідсумкові висновки за результатами моніторингу виконання (реалізації) програми (проекту, заходу).</w:t>
      </w:r>
    </w:p>
    <w:p w:rsidR="008B10FC" w:rsidRPr="000C7714" w:rsidRDefault="008B10FC" w:rsidP="00276896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C7714">
        <w:rPr>
          <w:b/>
          <w:sz w:val="28"/>
          <w:szCs w:val="28"/>
          <w:lang w:val="uk-UA"/>
        </w:rPr>
        <w:t xml:space="preserve">Слухали: </w:t>
      </w:r>
    </w:p>
    <w:p w:rsidR="008B10FC" w:rsidRPr="000C7714" w:rsidRDefault="00D1242A" w:rsidP="00276896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50EE6">
        <w:rPr>
          <w:b/>
          <w:i/>
          <w:sz w:val="28"/>
          <w:szCs w:val="28"/>
          <w:lang w:val="uk-UA"/>
        </w:rPr>
        <w:t>Семенченк</w:t>
      </w:r>
      <w:r>
        <w:rPr>
          <w:b/>
          <w:i/>
          <w:sz w:val="28"/>
          <w:szCs w:val="28"/>
          <w:lang w:val="uk-UA"/>
        </w:rPr>
        <w:t>о</w:t>
      </w:r>
      <w:r w:rsidRPr="00150EE6">
        <w:rPr>
          <w:b/>
          <w:i/>
          <w:sz w:val="28"/>
          <w:szCs w:val="28"/>
          <w:lang w:val="uk-UA"/>
        </w:rPr>
        <w:t xml:space="preserve"> С</w:t>
      </w:r>
      <w:r>
        <w:rPr>
          <w:b/>
          <w:i/>
          <w:sz w:val="28"/>
          <w:szCs w:val="28"/>
          <w:lang w:val="uk-UA"/>
        </w:rPr>
        <w:t>.М</w:t>
      </w:r>
      <w:r w:rsidRPr="008C22E5">
        <w:rPr>
          <w:b/>
          <w:i/>
          <w:sz w:val="28"/>
          <w:szCs w:val="28"/>
          <w:lang w:val="uk-UA"/>
        </w:rPr>
        <w:t>.,</w:t>
      </w:r>
      <w:r>
        <w:rPr>
          <w:b/>
          <w:i/>
          <w:sz w:val="28"/>
          <w:szCs w:val="28"/>
          <w:lang w:val="uk-UA"/>
        </w:rPr>
        <w:t xml:space="preserve"> заступник </w:t>
      </w:r>
      <w:r w:rsidRPr="008C22E5">
        <w:rPr>
          <w:b/>
          <w:i/>
          <w:sz w:val="28"/>
          <w:szCs w:val="28"/>
          <w:lang w:val="uk-UA"/>
        </w:rPr>
        <w:t>голов</w:t>
      </w:r>
      <w:r>
        <w:rPr>
          <w:b/>
          <w:i/>
          <w:sz w:val="28"/>
          <w:szCs w:val="28"/>
          <w:lang w:val="uk-UA"/>
        </w:rPr>
        <w:t>и</w:t>
      </w:r>
      <w:r w:rsidRPr="008C22E5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>начальник відділу з питань молоді та організації оздоровлення дітей</w:t>
      </w:r>
      <w:r w:rsidRPr="008C22E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9D0233" w:rsidRPr="000C7714" w:rsidRDefault="008B10FC" w:rsidP="002768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C7714">
        <w:rPr>
          <w:sz w:val="28"/>
          <w:szCs w:val="28"/>
          <w:lang w:val="uk-UA"/>
        </w:rPr>
        <w:t xml:space="preserve">Доповідач </w:t>
      </w:r>
      <w:r w:rsidR="00650621" w:rsidRPr="000C7714">
        <w:rPr>
          <w:sz w:val="28"/>
          <w:szCs w:val="28"/>
          <w:lang w:val="uk-UA"/>
        </w:rPr>
        <w:t>представи</w:t>
      </w:r>
      <w:r w:rsidR="00D1242A">
        <w:rPr>
          <w:sz w:val="28"/>
          <w:szCs w:val="28"/>
          <w:lang w:val="uk-UA"/>
        </w:rPr>
        <w:t>в</w:t>
      </w:r>
      <w:r w:rsidR="00650621" w:rsidRPr="000C7714">
        <w:rPr>
          <w:sz w:val="28"/>
          <w:szCs w:val="28"/>
          <w:lang w:val="uk-UA"/>
        </w:rPr>
        <w:t xml:space="preserve"> моніторингові звіти </w:t>
      </w:r>
      <w:r w:rsidR="001F58FB" w:rsidRPr="000C7714">
        <w:rPr>
          <w:sz w:val="28"/>
          <w:szCs w:val="28"/>
          <w:lang w:val="uk-UA"/>
        </w:rPr>
        <w:t xml:space="preserve">залучених незалежних громадських організацій </w:t>
      </w:r>
      <w:r w:rsidR="00650621" w:rsidRPr="000C7714">
        <w:rPr>
          <w:sz w:val="28"/>
          <w:szCs w:val="28"/>
          <w:lang w:val="uk-UA"/>
        </w:rPr>
        <w:t>та підсумкові висновки за результатами моніторингу</w:t>
      </w:r>
      <w:r w:rsidR="000C7714" w:rsidRPr="000C7714">
        <w:rPr>
          <w:sz w:val="28"/>
          <w:szCs w:val="28"/>
          <w:lang w:val="uk-UA"/>
        </w:rPr>
        <w:t xml:space="preserve"> </w:t>
      </w:r>
      <w:r w:rsidR="00650621" w:rsidRPr="000C7714">
        <w:rPr>
          <w:sz w:val="28"/>
          <w:szCs w:val="28"/>
          <w:lang w:val="uk-UA"/>
        </w:rPr>
        <w:t xml:space="preserve">виконання </w:t>
      </w:r>
      <w:r w:rsidR="001F58FB" w:rsidRPr="000C7714">
        <w:rPr>
          <w:sz w:val="28"/>
          <w:szCs w:val="28"/>
          <w:lang w:val="uk-UA"/>
        </w:rPr>
        <w:t xml:space="preserve">кожного </w:t>
      </w:r>
      <w:r w:rsidR="00650621" w:rsidRPr="000C7714">
        <w:rPr>
          <w:sz w:val="28"/>
          <w:szCs w:val="28"/>
          <w:lang w:val="uk-UA"/>
        </w:rPr>
        <w:t>про</w:t>
      </w:r>
      <w:r w:rsidR="009249D0">
        <w:rPr>
          <w:sz w:val="28"/>
          <w:szCs w:val="28"/>
          <w:lang w:val="uk-UA"/>
        </w:rPr>
        <w:t>є</w:t>
      </w:r>
      <w:r w:rsidR="00650621" w:rsidRPr="000C7714">
        <w:rPr>
          <w:sz w:val="28"/>
          <w:szCs w:val="28"/>
          <w:lang w:val="uk-UA"/>
        </w:rPr>
        <w:t>кт</w:t>
      </w:r>
      <w:r w:rsidR="00276896" w:rsidRPr="000C7714">
        <w:rPr>
          <w:sz w:val="28"/>
          <w:szCs w:val="28"/>
          <w:lang w:val="uk-UA"/>
        </w:rPr>
        <w:t>у.</w:t>
      </w:r>
    </w:p>
    <w:p w:rsidR="008B10FC" w:rsidRDefault="001F58FB" w:rsidP="002768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C7714">
        <w:rPr>
          <w:sz w:val="28"/>
          <w:szCs w:val="28"/>
          <w:lang w:val="uk-UA"/>
        </w:rPr>
        <w:t>Запропонува</w:t>
      </w:r>
      <w:r w:rsidR="00D1242A">
        <w:rPr>
          <w:sz w:val="28"/>
          <w:szCs w:val="28"/>
          <w:lang w:val="uk-UA"/>
        </w:rPr>
        <w:t>в</w:t>
      </w:r>
      <w:r w:rsidRPr="000C7714">
        <w:rPr>
          <w:sz w:val="28"/>
          <w:szCs w:val="28"/>
          <w:lang w:val="uk-UA"/>
        </w:rPr>
        <w:t xml:space="preserve"> членам комісії визначитись </w:t>
      </w:r>
      <w:r w:rsidR="009D0233" w:rsidRPr="000C7714">
        <w:rPr>
          <w:sz w:val="28"/>
          <w:szCs w:val="28"/>
          <w:lang w:val="uk-UA"/>
        </w:rPr>
        <w:t>щодо</w:t>
      </w:r>
      <w:r w:rsidRPr="000C7714">
        <w:rPr>
          <w:sz w:val="28"/>
          <w:szCs w:val="28"/>
          <w:lang w:val="uk-UA"/>
        </w:rPr>
        <w:t xml:space="preserve"> виконання або невиконання про</w:t>
      </w:r>
      <w:r w:rsidR="009249D0">
        <w:rPr>
          <w:sz w:val="28"/>
          <w:szCs w:val="28"/>
          <w:lang w:val="uk-UA"/>
        </w:rPr>
        <w:t>є</w:t>
      </w:r>
      <w:r w:rsidRPr="000C7714">
        <w:rPr>
          <w:sz w:val="28"/>
          <w:szCs w:val="28"/>
          <w:lang w:val="uk-UA"/>
        </w:rPr>
        <w:t>ктів</w:t>
      </w:r>
      <w:r w:rsidR="009D0233" w:rsidRPr="000C7714">
        <w:rPr>
          <w:sz w:val="28"/>
          <w:szCs w:val="28"/>
          <w:lang w:val="uk-UA"/>
        </w:rPr>
        <w:t>, та вин</w:t>
      </w:r>
      <w:r w:rsidR="00D1242A">
        <w:rPr>
          <w:sz w:val="28"/>
          <w:szCs w:val="28"/>
          <w:lang w:val="uk-UA"/>
        </w:rPr>
        <w:t>і</w:t>
      </w:r>
      <w:r w:rsidR="009D0233" w:rsidRPr="000C7714">
        <w:rPr>
          <w:sz w:val="28"/>
          <w:szCs w:val="28"/>
          <w:lang w:val="uk-UA"/>
        </w:rPr>
        <w:t>с питання на голосування:</w:t>
      </w:r>
    </w:p>
    <w:p w:rsidR="00637876" w:rsidRPr="00357026" w:rsidRDefault="00697A0E" w:rsidP="00637876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Проєкти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697A0E">
        <w:rPr>
          <w:b/>
          <w:i/>
          <w:sz w:val="28"/>
          <w:lang w:val="uk-UA"/>
        </w:rPr>
        <w:t>розвитку молоді</w:t>
      </w:r>
      <w:r>
        <w:rPr>
          <w:b/>
          <w:i/>
          <w:color w:val="000000"/>
          <w:sz w:val="28"/>
          <w:szCs w:val="28"/>
          <w:lang w:val="uk-UA"/>
        </w:rPr>
        <w:t>:</w:t>
      </w:r>
    </w:p>
    <w:p w:rsidR="00276896" w:rsidRPr="00F2597E" w:rsidRDefault="00276896" w:rsidP="00276896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F2597E">
        <w:rPr>
          <w:b/>
          <w:bCs/>
          <w:spacing w:val="1"/>
          <w:sz w:val="28"/>
          <w:szCs w:val="28"/>
          <w:lang w:val="uk-UA"/>
        </w:rPr>
        <w:t>1)</w:t>
      </w:r>
      <w:r w:rsidR="001D01A3" w:rsidRPr="00F2597E">
        <w:rPr>
          <w:b/>
          <w:bCs/>
          <w:spacing w:val="1"/>
          <w:sz w:val="28"/>
          <w:szCs w:val="28"/>
          <w:lang w:val="uk-UA"/>
        </w:rPr>
        <w:t> </w:t>
      </w:r>
      <w:r w:rsidR="00051CD6">
        <w:rPr>
          <w:b/>
          <w:color w:val="000000"/>
          <w:sz w:val="28"/>
          <w:szCs w:val="28"/>
          <w:lang w:val="uk-UA"/>
        </w:rPr>
        <w:t>П</w:t>
      </w:r>
      <w:r w:rsidR="00051CD6" w:rsidRPr="007C01E8">
        <w:rPr>
          <w:b/>
          <w:color w:val="000000"/>
          <w:sz w:val="28"/>
          <w:szCs w:val="28"/>
          <w:lang w:val="uk-UA"/>
        </w:rPr>
        <w:t xml:space="preserve">роект «Молодіжний </w:t>
      </w:r>
      <w:proofErr w:type="spellStart"/>
      <w:r w:rsidR="00051CD6" w:rsidRPr="007C01E8">
        <w:rPr>
          <w:b/>
          <w:color w:val="000000"/>
          <w:sz w:val="28"/>
          <w:szCs w:val="28"/>
          <w:lang w:val="uk-UA"/>
        </w:rPr>
        <w:t>квест</w:t>
      </w:r>
      <w:proofErr w:type="spellEnd"/>
      <w:r w:rsidR="00051CD6" w:rsidRPr="007C01E8">
        <w:rPr>
          <w:b/>
          <w:color w:val="000000"/>
          <w:sz w:val="28"/>
          <w:szCs w:val="28"/>
          <w:lang w:val="uk-UA"/>
        </w:rPr>
        <w:t xml:space="preserve"> «</w:t>
      </w:r>
      <w:proofErr w:type="spellStart"/>
      <w:r w:rsidR="00051CD6" w:rsidRPr="007C01E8">
        <w:rPr>
          <w:b/>
          <w:color w:val="000000"/>
          <w:sz w:val="28"/>
          <w:szCs w:val="28"/>
          <w:lang w:val="uk-UA"/>
        </w:rPr>
        <w:t>ТехноБрама</w:t>
      </w:r>
      <w:proofErr w:type="spellEnd"/>
      <w:r w:rsidR="00051CD6" w:rsidRPr="007C01E8">
        <w:rPr>
          <w:b/>
          <w:color w:val="000000"/>
          <w:sz w:val="28"/>
          <w:szCs w:val="28"/>
          <w:lang w:val="uk-UA"/>
        </w:rPr>
        <w:t>»</w:t>
      </w:r>
      <w:r w:rsidR="000C7714" w:rsidRPr="009251D0">
        <w:rPr>
          <w:sz w:val="28"/>
          <w:szCs w:val="28"/>
          <w:lang w:val="uk-UA"/>
        </w:rPr>
        <w:t xml:space="preserve"> </w:t>
      </w:r>
      <w:r w:rsidR="009251D0" w:rsidRPr="009251D0">
        <w:rPr>
          <w:sz w:val="28"/>
          <w:szCs w:val="28"/>
          <w:lang w:val="uk-UA"/>
        </w:rPr>
        <w:t xml:space="preserve"> </w:t>
      </w:r>
      <w:r w:rsidR="00051CD6" w:rsidRPr="009251D0">
        <w:rPr>
          <w:sz w:val="28"/>
          <w:szCs w:val="28"/>
          <w:lang w:val="uk-UA"/>
        </w:rPr>
        <w:t>г</w:t>
      </w:r>
      <w:r w:rsidR="00051CD6" w:rsidRPr="00051CD6">
        <w:rPr>
          <w:color w:val="000000"/>
          <w:sz w:val="28"/>
          <w:szCs w:val="28"/>
          <w:lang w:val="uk-UA"/>
        </w:rPr>
        <w:t>ромадською організацією «Сіверська Січ»</w:t>
      </w:r>
      <w:r w:rsidRPr="00F2597E">
        <w:rPr>
          <w:sz w:val="28"/>
          <w:szCs w:val="28"/>
          <w:lang w:val="uk-UA"/>
        </w:rPr>
        <w:t xml:space="preserve"> реалізовано в повному обсязі.</w:t>
      </w:r>
    </w:p>
    <w:p w:rsidR="00B24547" w:rsidRPr="00382876" w:rsidRDefault="00B24547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 xml:space="preserve">Результати голосування: «за» – </w:t>
      </w:r>
      <w:r w:rsidR="000C7714" w:rsidRPr="00382876">
        <w:rPr>
          <w:sz w:val="28"/>
          <w:szCs w:val="28"/>
          <w:lang w:val="uk-UA"/>
        </w:rPr>
        <w:t>1</w:t>
      </w:r>
      <w:r w:rsidR="00382876" w:rsidRPr="00382876">
        <w:rPr>
          <w:sz w:val="28"/>
          <w:szCs w:val="28"/>
          <w:lang w:val="uk-UA"/>
        </w:rPr>
        <w:t>0</w:t>
      </w:r>
      <w:r w:rsidRPr="00382876">
        <w:rPr>
          <w:sz w:val="28"/>
          <w:szCs w:val="28"/>
          <w:lang w:val="uk-UA"/>
        </w:rPr>
        <w:t xml:space="preserve">; «проти» – </w:t>
      </w:r>
      <w:r w:rsidR="00382876" w:rsidRPr="00382876">
        <w:rPr>
          <w:sz w:val="28"/>
          <w:szCs w:val="28"/>
          <w:lang w:val="uk-UA"/>
        </w:rPr>
        <w:t>1</w:t>
      </w:r>
      <w:r w:rsidRPr="00382876">
        <w:rPr>
          <w:sz w:val="28"/>
          <w:szCs w:val="28"/>
          <w:lang w:val="uk-UA"/>
        </w:rPr>
        <w:t>; «утримались» – 0.</w:t>
      </w:r>
    </w:p>
    <w:p w:rsidR="00276896" w:rsidRPr="00382876" w:rsidRDefault="00276896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>2)</w:t>
      </w:r>
      <w:r w:rsidR="001D01A3" w:rsidRPr="00382876">
        <w:rPr>
          <w:sz w:val="28"/>
          <w:szCs w:val="28"/>
          <w:lang w:val="uk-UA"/>
        </w:rPr>
        <w:t> </w:t>
      </w:r>
      <w:r w:rsidR="009251D0" w:rsidRPr="00382876">
        <w:rPr>
          <w:b/>
          <w:sz w:val="28"/>
          <w:szCs w:val="28"/>
          <w:lang w:val="uk-UA"/>
        </w:rPr>
        <w:t>Проект «Семінар-тренінг «Крок до партнерства»</w:t>
      </w:r>
      <w:r w:rsidRPr="00382876">
        <w:rPr>
          <w:sz w:val="28"/>
          <w:szCs w:val="28"/>
          <w:lang w:val="uk-UA"/>
        </w:rPr>
        <w:t xml:space="preserve"> </w:t>
      </w:r>
      <w:r w:rsidR="009251D0" w:rsidRPr="00382876">
        <w:rPr>
          <w:sz w:val="28"/>
          <w:szCs w:val="28"/>
          <w:lang w:val="uk-UA"/>
        </w:rPr>
        <w:t>громадською екологічною організацією «Мама-86-Ніжин»</w:t>
      </w:r>
      <w:r w:rsidR="00F2597E" w:rsidRPr="00382876">
        <w:rPr>
          <w:sz w:val="28"/>
          <w:szCs w:val="28"/>
          <w:lang w:val="uk-UA"/>
        </w:rPr>
        <w:t xml:space="preserve"> </w:t>
      </w:r>
      <w:r w:rsidRPr="00382876">
        <w:rPr>
          <w:sz w:val="28"/>
          <w:szCs w:val="28"/>
          <w:lang w:val="uk-UA"/>
        </w:rPr>
        <w:t>реалізовано в повному обсязі.</w:t>
      </w:r>
    </w:p>
    <w:p w:rsidR="00467BBD" w:rsidRPr="00382876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 xml:space="preserve">Результати голосування: «за» – </w:t>
      </w:r>
      <w:r w:rsidR="00F2597E" w:rsidRPr="00382876">
        <w:rPr>
          <w:sz w:val="28"/>
          <w:szCs w:val="28"/>
          <w:lang w:val="uk-UA"/>
        </w:rPr>
        <w:t>1</w:t>
      </w:r>
      <w:r w:rsidR="00382876" w:rsidRPr="00382876">
        <w:rPr>
          <w:sz w:val="28"/>
          <w:szCs w:val="28"/>
          <w:lang w:val="uk-UA"/>
        </w:rPr>
        <w:t>0</w:t>
      </w:r>
      <w:r w:rsidRPr="00382876">
        <w:rPr>
          <w:sz w:val="28"/>
          <w:szCs w:val="28"/>
          <w:lang w:val="uk-UA"/>
        </w:rPr>
        <w:t xml:space="preserve">; «проти» – </w:t>
      </w:r>
      <w:r w:rsidR="00382876" w:rsidRPr="00382876">
        <w:rPr>
          <w:sz w:val="28"/>
          <w:szCs w:val="28"/>
          <w:lang w:val="uk-UA"/>
        </w:rPr>
        <w:t>1</w:t>
      </w:r>
      <w:r w:rsidRPr="00382876">
        <w:rPr>
          <w:sz w:val="28"/>
          <w:szCs w:val="28"/>
          <w:lang w:val="uk-UA"/>
        </w:rPr>
        <w:t>; «утримались» – 0.</w:t>
      </w:r>
    </w:p>
    <w:p w:rsidR="004A13D9" w:rsidRPr="00382876" w:rsidRDefault="004A13D9" w:rsidP="004A13D9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>3)</w:t>
      </w:r>
      <w:r w:rsidRPr="00382876">
        <w:rPr>
          <w:sz w:val="28"/>
          <w:szCs w:val="28"/>
          <w:lang w:val="uk-UA"/>
        </w:rPr>
        <w:t> </w:t>
      </w:r>
      <w:r w:rsidRPr="00382876">
        <w:rPr>
          <w:b/>
          <w:sz w:val="28"/>
          <w:szCs w:val="28"/>
          <w:lang w:val="uk-UA"/>
        </w:rPr>
        <w:t>Захід «Семінар-тренінг з базової психологічної допомоги «Підійти, підтримати…»</w:t>
      </w:r>
      <w:r w:rsidRPr="00382876">
        <w:rPr>
          <w:sz w:val="28"/>
          <w:szCs w:val="28"/>
          <w:lang w:val="uk-UA"/>
        </w:rPr>
        <w:t xml:space="preserve"> громадською організацією «Бахмацька районна територіальна спілка товаришів – воїнів АТО» реалізовано в повному обсязі.</w:t>
      </w:r>
    </w:p>
    <w:p w:rsidR="004A13D9" w:rsidRPr="00382876" w:rsidRDefault="004A13D9" w:rsidP="004A13D9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>Результати голосування: «за» – 11; «проти» – 0; «утримались» – 0.</w:t>
      </w:r>
    </w:p>
    <w:p w:rsidR="004A13D9" w:rsidRPr="00382876" w:rsidRDefault="004A13D9" w:rsidP="004A13D9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>4)</w:t>
      </w:r>
      <w:r w:rsidRPr="00382876">
        <w:rPr>
          <w:sz w:val="28"/>
          <w:szCs w:val="28"/>
          <w:lang w:val="uk-UA"/>
        </w:rPr>
        <w:t> </w:t>
      </w:r>
      <w:r w:rsidRPr="00382876">
        <w:rPr>
          <w:b/>
          <w:sz w:val="28"/>
          <w:szCs w:val="28"/>
          <w:lang w:val="uk-UA"/>
        </w:rPr>
        <w:t xml:space="preserve">Проект «Бібліотеки як молодіжні простори» </w:t>
      </w:r>
      <w:r w:rsidRPr="00382876">
        <w:rPr>
          <w:sz w:val="28"/>
          <w:szCs w:val="28"/>
          <w:lang w:val="uk-UA"/>
        </w:rPr>
        <w:t>громадською організацією «Центр профілактики «Вибір» реалізовано в повному обсязі.</w:t>
      </w:r>
    </w:p>
    <w:p w:rsidR="004A13D9" w:rsidRPr="00382876" w:rsidRDefault="004A13D9" w:rsidP="004A13D9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>Результати голосування: «за» – 1</w:t>
      </w:r>
      <w:r w:rsidR="00382876" w:rsidRPr="00382876">
        <w:rPr>
          <w:sz w:val="28"/>
          <w:szCs w:val="28"/>
          <w:lang w:val="uk-UA"/>
        </w:rPr>
        <w:t>0</w:t>
      </w:r>
      <w:r w:rsidRPr="00382876">
        <w:rPr>
          <w:sz w:val="28"/>
          <w:szCs w:val="28"/>
          <w:lang w:val="uk-UA"/>
        </w:rPr>
        <w:t xml:space="preserve">; «проти» – </w:t>
      </w:r>
      <w:r w:rsidR="00382876" w:rsidRPr="00382876">
        <w:rPr>
          <w:sz w:val="28"/>
          <w:szCs w:val="28"/>
          <w:lang w:val="uk-UA"/>
        </w:rPr>
        <w:t>1</w:t>
      </w:r>
      <w:r w:rsidRPr="00382876">
        <w:rPr>
          <w:sz w:val="28"/>
          <w:szCs w:val="28"/>
          <w:lang w:val="uk-UA"/>
        </w:rPr>
        <w:t>; «утримались» – 0.</w:t>
      </w:r>
    </w:p>
    <w:p w:rsidR="004A13D9" w:rsidRPr="00382876" w:rsidRDefault="004A13D9" w:rsidP="004A13D9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>5)</w:t>
      </w:r>
      <w:r w:rsidRPr="00382876">
        <w:rPr>
          <w:sz w:val="28"/>
          <w:szCs w:val="28"/>
          <w:lang w:val="uk-UA"/>
        </w:rPr>
        <w:t> </w:t>
      </w:r>
      <w:r w:rsidRPr="00382876">
        <w:rPr>
          <w:b/>
          <w:sz w:val="28"/>
          <w:szCs w:val="28"/>
          <w:lang w:val="uk-UA"/>
        </w:rPr>
        <w:t xml:space="preserve">Проект «Пленер на Арт-пікніку в Батурині» </w:t>
      </w:r>
      <w:r w:rsidRPr="00382876">
        <w:rPr>
          <w:sz w:val="28"/>
          <w:szCs w:val="28"/>
          <w:lang w:val="uk-UA"/>
        </w:rPr>
        <w:t>громадською організацією «Вогонь Відродження» реалізовано в повному обсязі.</w:t>
      </w:r>
    </w:p>
    <w:p w:rsidR="004A13D9" w:rsidRPr="00382876" w:rsidRDefault="004A13D9" w:rsidP="004A13D9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>Результати голосування: «за» – 1</w:t>
      </w:r>
      <w:r w:rsidR="00382876" w:rsidRPr="00382876">
        <w:rPr>
          <w:sz w:val="28"/>
          <w:szCs w:val="28"/>
          <w:lang w:val="uk-UA"/>
        </w:rPr>
        <w:t>0</w:t>
      </w:r>
      <w:r w:rsidRPr="00382876">
        <w:rPr>
          <w:sz w:val="28"/>
          <w:szCs w:val="28"/>
          <w:lang w:val="uk-UA"/>
        </w:rPr>
        <w:t xml:space="preserve">; «проти» – </w:t>
      </w:r>
      <w:r w:rsidR="00382876" w:rsidRPr="00382876">
        <w:rPr>
          <w:sz w:val="28"/>
          <w:szCs w:val="28"/>
          <w:lang w:val="uk-UA"/>
        </w:rPr>
        <w:t>1</w:t>
      </w:r>
      <w:r w:rsidRPr="00382876">
        <w:rPr>
          <w:sz w:val="28"/>
          <w:szCs w:val="28"/>
          <w:lang w:val="uk-UA"/>
        </w:rPr>
        <w:t>; «утримались» – 0.</w:t>
      </w:r>
    </w:p>
    <w:p w:rsidR="004A13D9" w:rsidRPr="00F2597E" w:rsidRDefault="004A13D9" w:rsidP="004A13D9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>6)</w:t>
      </w:r>
      <w:r w:rsidRPr="00382876">
        <w:rPr>
          <w:sz w:val="28"/>
          <w:szCs w:val="28"/>
          <w:lang w:val="uk-UA"/>
        </w:rPr>
        <w:t> </w:t>
      </w:r>
      <w:r w:rsidRPr="00382876">
        <w:rPr>
          <w:b/>
          <w:sz w:val="28"/>
          <w:szCs w:val="28"/>
          <w:lang w:val="uk-UA"/>
        </w:rPr>
        <w:t xml:space="preserve">Захід «Велопробіг до всесвітнього дня довкілля» </w:t>
      </w:r>
      <w:r w:rsidRPr="00382876">
        <w:rPr>
          <w:sz w:val="28"/>
          <w:szCs w:val="28"/>
          <w:lang w:val="uk-UA"/>
        </w:rPr>
        <w:t>громадською</w:t>
      </w:r>
      <w:r w:rsidRPr="004A13D9">
        <w:rPr>
          <w:color w:val="000000"/>
          <w:sz w:val="28"/>
          <w:szCs w:val="28"/>
          <w:lang w:val="uk-UA"/>
        </w:rPr>
        <w:t xml:space="preserve"> організацією «Вогонь Відродження»</w:t>
      </w:r>
      <w:r w:rsidRPr="00F2597E">
        <w:rPr>
          <w:sz w:val="28"/>
          <w:szCs w:val="28"/>
          <w:lang w:val="uk-UA"/>
        </w:rPr>
        <w:t xml:space="preserve"> реалізовано в повному обсязі.</w:t>
      </w:r>
    </w:p>
    <w:p w:rsidR="004A13D9" w:rsidRPr="00382876" w:rsidRDefault="004A13D9" w:rsidP="004A13D9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>Результати голосування: «за» – 11; «проти» – 0; «утримались» – 0.</w:t>
      </w:r>
    </w:p>
    <w:p w:rsidR="00637876" w:rsidRPr="00382876" w:rsidRDefault="005D34C0" w:rsidP="00637876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lastRenderedPageBreak/>
        <w:t>Проєкти</w:t>
      </w:r>
      <w:proofErr w:type="spellEnd"/>
      <w:r>
        <w:rPr>
          <w:b/>
          <w:i/>
          <w:sz w:val="28"/>
          <w:szCs w:val="28"/>
          <w:lang w:val="uk-UA"/>
        </w:rPr>
        <w:t xml:space="preserve"> н</w:t>
      </w:r>
      <w:r w:rsidR="00637876" w:rsidRPr="00382876">
        <w:rPr>
          <w:b/>
          <w:i/>
          <w:sz w:val="28"/>
          <w:szCs w:val="28"/>
          <w:lang w:val="uk-UA"/>
        </w:rPr>
        <w:t>аціонально-патріотичн</w:t>
      </w:r>
      <w:r>
        <w:rPr>
          <w:b/>
          <w:i/>
          <w:sz w:val="28"/>
          <w:szCs w:val="28"/>
          <w:lang w:val="uk-UA"/>
        </w:rPr>
        <w:t>ого</w:t>
      </w:r>
      <w:r w:rsidR="00637876" w:rsidRPr="00382876">
        <w:rPr>
          <w:b/>
          <w:i/>
          <w:sz w:val="28"/>
          <w:szCs w:val="28"/>
          <w:lang w:val="uk-UA"/>
        </w:rPr>
        <w:t xml:space="preserve"> </w:t>
      </w:r>
      <w:r w:rsidR="009644FC" w:rsidRPr="00382876">
        <w:rPr>
          <w:b/>
          <w:i/>
          <w:sz w:val="28"/>
          <w:szCs w:val="28"/>
          <w:lang w:val="uk-UA"/>
        </w:rPr>
        <w:t>виховання</w:t>
      </w:r>
      <w:r w:rsidR="00637876" w:rsidRPr="00382876">
        <w:rPr>
          <w:b/>
          <w:i/>
          <w:sz w:val="28"/>
          <w:szCs w:val="28"/>
          <w:lang w:val="uk-UA"/>
        </w:rPr>
        <w:t>:</w:t>
      </w:r>
    </w:p>
    <w:p w:rsidR="00276896" w:rsidRPr="00382876" w:rsidRDefault="00637876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>1</w:t>
      </w:r>
      <w:r w:rsidR="001D01A3" w:rsidRPr="00382876">
        <w:rPr>
          <w:b/>
          <w:sz w:val="28"/>
          <w:szCs w:val="28"/>
          <w:lang w:val="uk-UA"/>
        </w:rPr>
        <w:t>) </w:t>
      </w:r>
      <w:r w:rsidR="00F2652B" w:rsidRPr="00382876">
        <w:rPr>
          <w:b/>
          <w:sz w:val="28"/>
          <w:szCs w:val="28"/>
          <w:lang w:val="uk-UA"/>
        </w:rPr>
        <w:t xml:space="preserve">Захід «Теренова гра «Легенда» </w:t>
      </w:r>
      <w:r w:rsidR="00F2652B" w:rsidRPr="00382876">
        <w:rPr>
          <w:sz w:val="28"/>
          <w:szCs w:val="28"/>
          <w:lang w:val="uk-UA"/>
        </w:rPr>
        <w:t xml:space="preserve">громадською організацією «Сіверська Січ» </w:t>
      </w:r>
      <w:r w:rsidR="001D01A3" w:rsidRPr="00382876">
        <w:rPr>
          <w:sz w:val="28"/>
          <w:szCs w:val="28"/>
          <w:lang w:val="uk-UA"/>
        </w:rPr>
        <w:t>реалізовано в повному обсязі.</w:t>
      </w:r>
    </w:p>
    <w:p w:rsidR="00467BBD" w:rsidRPr="00382876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 xml:space="preserve">Результати голосування: «за» – </w:t>
      </w:r>
      <w:r w:rsidR="00F72699" w:rsidRPr="00382876">
        <w:rPr>
          <w:sz w:val="28"/>
          <w:szCs w:val="28"/>
          <w:lang w:val="uk-UA"/>
        </w:rPr>
        <w:t>11</w:t>
      </w:r>
      <w:r w:rsidRPr="00382876">
        <w:rPr>
          <w:sz w:val="28"/>
          <w:szCs w:val="28"/>
          <w:lang w:val="uk-UA"/>
        </w:rPr>
        <w:t>; «проти» – 0; «утримались» – 0.</w:t>
      </w:r>
    </w:p>
    <w:p w:rsidR="001D01A3" w:rsidRPr="00382876" w:rsidRDefault="00637876" w:rsidP="001D01A3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>2</w:t>
      </w:r>
      <w:r w:rsidR="001D01A3" w:rsidRPr="00382876">
        <w:rPr>
          <w:b/>
          <w:sz w:val="28"/>
          <w:szCs w:val="28"/>
          <w:lang w:val="uk-UA"/>
        </w:rPr>
        <w:t>) </w:t>
      </w:r>
      <w:r w:rsidR="00037F06" w:rsidRPr="00382876">
        <w:rPr>
          <w:b/>
          <w:sz w:val="28"/>
          <w:szCs w:val="28"/>
          <w:lang w:val="uk-UA"/>
        </w:rPr>
        <w:t xml:space="preserve">Захід «Військово-патріотичний захід «Бойова готовність» </w:t>
      </w:r>
      <w:r w:rsidR="00037F06" w:rsidRPr="00382876">
        <w:rPr>
          <w:sz w:val="28"/>
          <w:szCs w:val="28"/>
          <w:lang w:val="uk-UA"/>
        </w:rPr>
        <w:t xml:space="preserve">громадською організацією «Сіверська Січ» </w:t>
      </w:r>
      <w:r w:rsidR="001D01A3" w:rsidRPr="00382876">
        <w:rPr>
          <w:sz w:val="28"/>
          <w:szCs w:val="28"/>
          <w:lang w:val="uk-UA"/>
        </w:rPr>
        <w:t>реалізовано в повному обсязі</w:t>
      </w:r>
      <w:r w:rsidR="001D01A3" w:rsidRPr="00382876">
        <w:rPr>
          <w:bCs/>
          <w:spacing w:val="1"/>
          <w:sz w:val="28"/>
          <w:szCs w:val="28"/>
          <w:lang w:val="uk-UA"/>
        </w:rPr>
        <w:t>.</w:t>
      </w:r>
    </w:p>
    <w:p w:rsidR="00E26E15" w:rsidRPr="00382876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 xml:space="preserve">Результати голосування: «за» – </w:t>
      </w:r>
      <w:r w:rsidR="00F72699" w:rsidRPr="00382876">
        <w:rPr>
          <w:sz w:val="28"/>
          <w:szCs w:val="28"/>
          <w:lang w:val="uk-UA"/>
        </w:rPr>
        <w:t>1</w:t>
      </w:r>
      <w:r w:rsidR="00382876" w:rsidRPr="00382876">
        <w:rPr>
          <w:sz w:val="28"/>
          <w:szCs w:val="28"/>
          <w:lang w:val="uk-UA"/>
        </w:rPr>
        <w:t>0</w:t>
      </w:r>
      <w:r w:rsidRPr="00382876">
        <w:rPr>
          <w:sz w:val="28"/>
          <w:szCs w:val="28"/>
          <w:lang w:val="uk-UA"/>
        </w:rPr>
        <w:t xml:space="preserve">; «проти» – </w:t>
      </w:r>
      <w:r w:rsidR="00382876" w:rsidRPr="00382876">
        <w:rPr>
          <w:sz w:val="28"/>
          <w:szCs w:val="28"/>
          <w:lang w:val="uk-UA"/>
        </w:rPr>
        <w:t>1</w:t>
      </w:r>
      <w:r w:rsidRPr="00382876">
        <w:rPr>
          <w:sz w:val="28"/>
          <w:szCs w:val="28"/>
          <w:lang w:val="uk-UA"/>
        </w:rPr>
        <w:t>; «утримались» – 0.</w:t>
      </w:r>
    </w:p>
    <w:p w:rsidR="00637876" w:rsidRPr="00382876" w:rsidRDefault="00637876" w:rsidP="00637876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>3</w:t>
      </w:r>
      <w:r w:rsidR="001D01A3" w:rsidRPr="00382876">
        <w:rPr>
          <w:b/>
          <w:sz w:val="28"/>
          <w:szCs w:val="28"/>
          <w:lang w:val="uk-UA"/>
        </w:rPr>
        <w:t>) </w:t>
      </w:r>
      <w:r w:rsidR="00037F06" w:rsidRPr="00382876">
        <w:rPr>
          <w:b/>
          <w:sz w:val="28"/>
          <w:szCs w:val="28"/>
          <w:lang w:val="uk-UA"/>
        </w:rPr>
        <w:t xml:space="preserve">Захід «Військово-патріотичний вишкіл «Північний рейд» </w:t>
      </w:r>
      <w:r w:rsidR="00037F06" w:rsidRPr="00382876">
        <w:rPr>
          <w:sz w:val="28"/>
          <w:szCs w:val="28"/>
          <w:lang w:val="uk-UA"/>
        </w:rPr>
        <w:t xml:space="preserve">громадською організацією «Сіверська Січ» </w:t>
      </w:r>
      <w:r w:rsidRPr="00382876">
        <w:rPr>
          <w:sz w:val="28"/>
          <w:szCs w:val="28"/>
          <w:lang w:val="uk-UA"/>
        </w:rPr>
        <w:t>реалізовано в повному обсязі</w:t>
      </w:r>
      <w:r w:rsidRPr="00382876">
        <w:rPr>
          <w:bCs/>
          <w:spacing w:val="1"/>
          <w:sz w:val="28"/>
          <w:szCs w:val="28"/>
          <w:lang w:val="uk-UA"/>
        </w:rPr>
        <w:t>.</w:t>
      </w:r>
    </w:p>
    <w:p w:rsidR="00637876" w:rsidRPr="00382876" w:rsidRDefault="00637876" w:rsidP="00637876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>Результати голосування: «за» – 11; «проти» – 0; «утримались» – 0.</w:t>
      </w:r>
    </w:p>
    <w:p w:rsidR="00637876" w:rsidRPr="00382876" w:rsidRDefault="00637876" w:rsidP="00637876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 xml:space="preserve">4) </w:t>
      </w:r>
      <w:r w:rsidR="00037F06" w:rsidRPr="00382876">
        <w:rPr>
          <w:b/>
          <w:sz w:val="28"/>
          <w:szCs w:val="28"/>
          <w:lang w:val="uk-UA"/>
        </w:rPr>
        <w:t xml:space="preserve">Проект «Військово-патріотичний вишкіл «Сіверські воїни» </w:t>
      </w:r>
      <w:r w:rsidR="007D71A6" w:rsidRPr="00382876">
        <w:rPr>
          <w:sz w:val="28"/>
          <w:szCs w:val="28"/>
          <w:lang w:val="uk-UA"/>
        </w:rPr>
        <w:t>громадською екологічною організацією «Мама-86-Ніжин»</w:t>
      </w:r>
      <w:r w:rsidRPr="00382876">
        <w:rPr>
          <w:sz w:val="28"/>
          <w:szCs w:val="28"/>
          <w:lang w:val="uk-UA"/>
        </w:rPr>
        <w:t xml:space="preserve"> реалізовано в повному обсязі</w:t>
      </w:r>
      <w:r w:rsidRPr="00382876">
        <w:rPr>
          <w:bCs/>
          <w:spacing w:val="1"/>
          <w:sz w:val="28"/>
          <w:szCs w:val="28"/>
          <w:lang w:val="uk-UA"/>
        </w:rPr>
        <w:t>.</w:t>
      </w:r>
    </w:p>
    <w:p w:rsidR="00637876" w:rsidRPr="00382876" w:rsidRDefault="00637876" w:rsidP="00637876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>Результати голосування: «за» – 1</w:t>
      </w:r>
      <w:r w:rsidR="00382876" w:rsidRPr="00382876">
        <w:rPr>
          <w:sz w:val="28"/>
          <w:szCs w:val="28"/>
          <w:lang w:val="uk-UA"/>
        </w:rPr>
        <w:t>0</w:t>
      </w:r>
      <w:r w:rsidRPr="00382876">
        <w:rPr>
          <w:sz w:val="28"/>
          <w:szCs w:val="28"/>
          <w:lang w:val="uk-UA"/>
        </w:rPr>
        <w:t xml:space="preserve">; «проти» – </w:t>
      </w:r>
      <w:r w:rsidR="00382876" w:rsidRPr="00382876">
        <w:rPr>
          <w:sz w:val="28"/>
          <w:szCs w:val="28"/>
          <w:lang w:val="uk-UA"/>
        </w:rPr>
        <w:t>1</w:t>
      </w:r>
      <w:r w:rsidRPr="00382876">
        <w:rPr>
          <w:sz w:val="28"/>
          <w:szCs w:val="28"/>
          <w:lang w:val="uk-UA"/>
        </w:rPr>
        <w:t>; «утримались» – 0.</w:t>
      </w:r>
    </w:p>
    <w:p w:rsidR="00637876" w:rsidRPr="00382876" w:rsidRDefault="00637876" w:rsidP="00637876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382876">
        <w:rPr>
          <w:b/>
          <w:sz w:val="28"/>
          <w:szCs w:val="28"/>
          <w:lang w:val="uk-UA"/>
        </w:rPr>
        <w:t xml:space="preserve">5) </w:t>
      </w:r>
      <w:r w:rsidR="00037F06" w:rsidRPr="00382876">
        <w:rPr>
          <w:b/>
          <w:sz w:val="28"/>
          <w:szCs w:val="28"/>
          <w:lang w:val="uk-UA"/>
        </w:rPr>
        <w:t>Захід «</w:t>
      </w:r>
      <w:proofErr w:type="spellStart"/>
      <w:r w:rsidR="00037F06" w:rsidRPr="00382876">
        <w:rPr>
          <w:b/>
          <w:sz w:val="28"/>
          <w:szCs w:val="28"/>
          <w:lang w:val="uk-UA"/>
        </w:rPr>
        <w:t>Квест</w:t>
      </w:r>
      <w:proofErr w:type="spellEnd"/>
      <w:r w:rsidR="00037F06" w:rsidRPr="00382876">
        <w:rPr>
          <w:b/>
          <w:sz w:val="28"/>
          <w:szCs w:val="28"/>
          <w:lang w:val="uk-UA"/>
        </w:rPr>
        <w:t xml:space="preserve"> до 350 – річчя Батурина» </w:t>
      </w:r>
      <w:r w:rsidR="00037F06" w:rsidRPr="00382876">
        <w:rPr>
          <w:sz w:val="28"/>
          <w:szCs w:val="28"/>
          <w:lang w:val="uk-UA"/>
        </w:rPr>
        <w:t xml:space="preserve">громадською організацією «Вогонь Відродження» </w:t>
      </w:r>
      <w:r w:rsidRPr="00382876">
        <w:rPr>
          <w:sz w:val="28"/>
          <w:szCs w:val="28"/>
          <w:lang w:val="uk-UA"/>
        </w:rPr>
        <w:t>реалізовано в повному обсязі</w:t>
      </w:r>
      <w:r w:rsidRPr="00382876">
        <w:rPr>
          <w:bCs/>
          <w:spacing w:val="1"/>
          <w:sz w:val="28"/>
          <w:szCs w:val="28"/>
          <w:lang w:val="uk-UA"/>
        </w:rPr>
        <w:t>.</w:t>
      </w:r>
    </w:p>
    <w:p w:rsidR="00637876" w:rsidRPr="00382876" w:rsidRDefault="00637876" w:rsidP="00637876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382876">
        <w:rPr>
          <w:sz w:val="28"/>
          <w:szCs w:val="28"/>
          <w:lang w:val="uk-UA"/>
        </w:rPr>
        <w:t>Результати голосування: «за» – 1</w:t>
      </w:r>
      <w:r w:rsidR="00382876" w:rsidRPr="00382876">
        <w:rPr>
          <w:sz w:val="28"/>
          <w:szCs w:val="28"/>
          <w:lang w:val="uk-UA"/>
        </w:rPr>
        <w:t>0; «проти» – 1</w:t>
      </w:r>
      <w:r w:rsidRPr="00382876">
        <w:rPr>
          <w:sz w:val="28"/>
          <w:szCs w:val="28"/>
          <w:lang w:val="uk-UA"/>
        </w:rPr>
        <w:t>; «утримались» – 0.</w:t>
      </w:r>
    </w:p>
    <w:p w:rsidR="00637876" w:rsidRDefault="00A113DB" w:rsidP="00A113DB">
      <w:pPr>
        <w:shd w:val="clear" w:color="auto" w:fill="FFFFFF"/>
        <w:tabs>
          <w:tab w:val="left" w:pos="3705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955F2" w:rsidRPr="00D850EB" w:rsidRDefault="00E955F2" w:rsidP="00DA20A7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D850EB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94790D" w:rsidRPr="00D850EB" w:rsidRDefault="00E955F2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850EB">
        <w:rPr>
          <w:sz w:val="28"/>
          <w:szCs w:val="28"/>
          <w:lang w:val="uk-UA"/>
        </w:rPr>
        <w:t>1. </w:t>
      </w:r>
      <w:r w:rsidR="0094790D" w:rsidRPr="00D850EB">
        <w:rPr>
          <w:sz w:val="28"/>
          <w:szCs w:val="28"/>
          <w:lang w:val="uk-UA"/>
        </w:rPr>
        <w:t>Визнати про</w:t>
      </w:r>
      <w:r w:rsidR="009249D0">
        <w:rPr>
          <w:sz w:val="28"/>
          <w:szCs w:val="28"/>
          <w:lang w:val="uk-UA"/>
        </w:rPr>
        <w:t>є</w:t>
      </w:r>
      <w:r w:rsidR="0094790D" w:rsidRPr="00D850EB">
        <w:rPr>
          <w:sz w:val="28"/>
          <w:szCs w:val="28"/>
          <w:lang w:val="uk-UA"/>
        </w:rPr>
        <w:t>кти інститутів громадянського суспільства, для виконання яких надавалась фінансова підтримка у 201</w:t>
      </w:r>
      <w:r w:rsidR="00A113DB">
        <w:rPr>
          <w:sz w:val="28"/>
          <w:szCs w:val="28"/>
          <w:lang w:val="uk-UA"/>
        </w:rPr>
        <w:t>9</w:t>
      </w:r>
      <w:r w:rsidR="0094790D" w:rsidRPr="00D850EB">
        <w:rPr>
          <w:sz w:val="28"/>
          <w:szCs w:val="28"/>
          <w:lang w:val="uk-UA"/>
        </w:rPr>
        <w:t xml:space="preserve"> році</w:t>
      </w:r>
      <w:r w:rsidR="0043046F" w:rsidRPr="00D850EB">
        <w:rPr>
          <w:sz w:val="28"/>
          <w:szCs w:val="28"/>
          <w:lang w:val="uk-UA"/>
        </w:rPr>
        <w:t>,</w:t>
      </w:r>
      <w:r w:rsidR="0094790D" w:rsidRPr="00D850EB">
        <w:rPr>
          <w:sz w:val="28"/>
          <w:szCs w:val="28"/>
          <w:lang w:val="uk-UA"/>
        </w:rPr>
        <w:t xml:space="preserve"> реалізован</w:t>
      </w:r>
      <w:r w:rsidR="00DB31B5" w:rsidRPr="00D850EB">
        <w:rPr>
          <w:sz w:val="28"/>
          <w:szCs w:val="28"/>
          <w:lang w:val="uk-UA"/>
        </w:rPr>
        <w:t>ими</w:t>
      </w:r>
      <w:r w:rsidR="0094790D" w:rsidRPr="00D850EB">
        <w:rPr>
          <w:sz w:val="28"/>
          <w:szCs w:val="28"/>
          <w:lang w:val="uk-UA"/>
        </w:rPr>
        <w:t xml:space="preserve"> в повному обсязі</w:t>
      </w:r>
      <w:r w:rsidR="009D0233" w:rsidRPr="00D850EB">
        <w:rPr>
          <w:sz w:val="28"/>
          <w:szCs w:val="28"/>
          <w:lang w:val="uk-UA"/>
        </w:rPr>
        <w:t>, а саме</w:t>
      </w:r>
      <w:r w:rsidR="0094790D" w:rsidRPr="00D850EB">
        <w:rPr>
          <w:sz w:val="28"/>
          <w:szCs w:val="28"/>
          <w:lang w:val="uk-UA"/>
        </w:rPr>
        <w:t>:</w:t>
      </w:r>
    </w:p>
    <w:p w:rsidR="00A113DB" w:rsidRPr="00357026" w:rsidRDefault="00A113DB" w:rsidP="00A113D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Проєкти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697A0E">
        <w:rPr>
          <w:b/>
          <w:i/>
          <w:sz w:val="28"/>
          <w:lang w:val="uk-UA"/>
        </w:rPr>
        <w:t>розвитку молоді</w:t>
      </w:r>
      <w:r>
        <w:rPr>
          <w:b/>
          <w:i/>
          <w:color w:val="000000"/>
          <w:sz w:val="28"/>
          <w:szCs w:val="28"/>
          <w:lang w:val="uk-UA"/>
        </w:rPr>
        <w:t>:</w:t>
      </w:r>
    </w:p>
    <w:p w:rsidR="00A113DB" w:rsidRPr="00F2597E" w:rsidRDefault="00A113DB" w:rsidP="00A113D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A113DB">
        <w:rPr>
          <w:bCs/>
          <w:spacing w:val="1"/>
          <w:sz w:val="28"/>
          <w:szCs w:val="28"/>
          <w:lang w:val="uk-UA"/>
        </w:rPr>
        <w:t>1) </w:t>
      </w:r>
      <w:r w:rsidRPr="00A113DB">
        <w:rPr>
          <w:color w:val="000000"/>
          <w:sz w:val="28"/>
          <w:szCs w:val="28"/>
          <w:lang w:val="uk-UA"/>
        </w:rPr>
        <w:t xml:space="preserve">Проект «Молодіжний </w:t>
      </w:r>
      <w:proofErr w:type="spellStart"/>
      <w:r w:rsidRPr="00A113DB">
        <w:rPr>
          <w:color w:val="000000"/>
          <w:sz w:val="28"/>
          <w:szCs w:val="28"/>
          <w:lang w:val="uk-UA"/>
        </w:rPr>
        <w:t>квест</w:t>
      </w:r>
      <w:proofErr w:type="spellEnd"/>
      <w:r w:rsidRPr="00A113D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A113DB">
        <w:rPr>
          <w:color w:val="000000"/>
          <w:sz w:val="28"/>
          <w:szCs w:val="28"/>
          <w:lang w:val="uk-UA"/>
        </w:rPr>
        <w:t>ТехноБрама</w:t>
      </w:r>
      <w:proofErr w:type="spellEnd"/>
      <w:r w:rsidRPr="00A113DB">
        <w:rPr>
          <w:color w:val="000000"/>
          <w:sz w:val="28"/>
          <w:szCs w:val="28"/>
          <w:lang w:val="uk-UA"/>
        </w:rPr>
        <w:t>»</w:t>
      </w:r>
      <w:r w:rsidRPr="00A113DB">
        <w:rPr>
          <w:sz w:val="28"/>
          <w:szCs w:val="28"/>
          <w:lang w:val="uk-UA"/>
        </w:rPr>
        <w:t xml:space="preserve"> г</w:t>
      </w:r>
      <w:r w:rsidRPr="00051CD6">
        <w:rPr>
          <w:color w:val="000000"/>
          <w:sz w:val="28"/>
          <w:szCs w:val="28"/>
          <w:lang w:val="uk-UA"/>
        </w:rPr>
        <w:t>ромадською організацією «Сіверська Січ»</w:t>
      </w:r>
      <w:r w:rsidRPr="00F2597E">
        <w:rPr>
          <w:sz w:val="28"/>
          <w:szCs w:val="28"/>
          <w:lang w:val="uk-UA"/>
        </w:rPr>
        <w:t xml:space="preserve"> реалізовано в повному обсязі.</w:t>
      </w:r>
    </w:p>
    <w:p w:rsidR="00A113DB" w:rsidRPr="00F2597E" w:rsidRDefault="00A113DB" w:rsidP="00A113DB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>2) П</w:t>
      </w:r>
      <w:r w:rsidRPr="00A113DB">
        <w:rPr>
          <w:color w:val="000000"/>
          <w:sz w:val="28"/>
          <w:szCs w:val="28"/>
          <w:lang w:val="uk-UA"/>
        </w:rPr>
        <w:t>роект «Семінар-тренінг «Крок до партнерства»</w:t>
      </w:r>
      <w:r w:rsidRPr="009251D0">
        <w:rPr>
          <w:sz w:val="28"/>
          <w:szCs w:val="28"/>
          <w:lang w:val="uk-UA"/>
        </w:rPr>
        <w:t xml:space="preserve"> г</w:t>
      </w:r>
      <w:r w:rsidRPr="009251D0">
        <w:rPr>
          <w:color w:val="000000"/>
          <w:sz w:val="28"/>
          <w:szCs w:val="28"/>
          <w:lang w:val="uk-UA"/>
        </w:rPr>
        <w:t>ромадською екологічною організацією «Мама-86-Ніжин»</w:t>
      </w:r>
      <w:r w:rsidRPr="009251D0">
        <w:rPr>
          <w:sz w:val="28"/>
          <w:szCs w:val="28"/>
          <w:lang w:val="uk-UA"/>
        </w:rPr>
        <w:t xml:space="preserve"> </w:t>
      </w:r>
      <w:r w:rsidRPr="00F2597E">
        <w:rPr>
          <w:sz w:val="28"/>
          <w:szCs w:val="28"/>
          <w:lang w:val="uk-UA"/>
        </w:rPr>
        <w:t>реалізовано в повному обсязі.</w:t>
      </w:r>
    </w:p>
    <w:p w:rsidR="00A113DB" w:rsidRPr="00F2597E" w:rsidRDefault="00A113DB" w:rsidP="00A113DB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>3) З</w:t>
      </w:r>
      <w:r w:rsidRPr="00A113DB">
        <w:rPr>
          <w:color w:val="000000"/>
          <w:sz w:val="28"/>
          <w:szCs w:val="28"/>
          <w:lang w:val="uk-UA"/>
        </w:rPr>
        <w:t>ахід «Семінар-тренінг з базової психологічної допомоги «Підійти, підтримати…»</w:t>
      </w:r>
      <w:r w:rsidRPr="00A113DB">
        <w:rPr>
          <w:sz w:val="28"/>
          <w:szCs w:val="28"/>
          <w:lang w:val="uk-UA"/>
        </w:rPr>
        <w:t xml:space="preserve"> </w:t>
      </w:r>
      <w:r w:rsidRPr="004A13D9">
        <w:rPr>
          <w:sz w:val="28"/>
          <w:szCs w:val="28"/>
          <w:lang w:val="uk-UA"/>
        </w:rPr>
        <w:t>г</w:t>
      </w:r>
      <w:r w:rsidRPr="004A13D9">
        <w:rPr>
          <w:color w:val="000000"/>
          <w:sz w:val="28"/>
          <w:szCs w:val="28"/>
          <w:lang w:val="uk-UA"/>
        </w:rPr>
        <w:t xml:space="preserve">ромадською організацією «Бахмацька районна територіальна спілка товаришів – воїнів АТО» </w:t>
      </w:r>
      <w:r w:rsidRPr="00F2597E">
        <w:rPr>
          <w:sz w:val="28"/>
          <w:szCs w:val="28"/>
          <w:lang w:val="uk-UA"/>
        </w:rPr>
        <w:t>реалізовано в повному обсязі.</w:t>
      </w:r>
    </w:p>
    <w:p w:rsidR="00A113DB" w:rsidRPr="00F2597E" w:rsidRDefault="00A113DB" w:rsidP="00A113DB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>4) </w:t>
      </w:r>
      <w:r w:rsidRPr="00A113DB">
        <w:rPr>
          <w:color w:val="000000"/>
          <w:sz w:val="28"/>
          <w:szCs w:val="28"/>
          <w:lang w:val="uk-UA"/>
        </w:rPr>
        <w:t>Проект «Бібліотеки як молодіжні простори»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A13D9">
        <w:rPr>
          <w:color w:val="000000"/>
          <w:sz w:val="28"/>
          <w:szCs w:val="28"/>
          <w:lang w:val="uk-UA"/>
        </w:rPr>
        <w:t>громадською організацією «Центр профілактики «Вибір»</w:t>
      </w:r>
      <w:r w:rsidRPr="009251D0">
        <w:rPr>
          <w:sz w:val="28"/>
          <w:szCs w:val="28"/>
          <w:lang w:val="uk-UA"/>
        </w:rPr>
        <w:t xml:space="preserve"> </w:t>
      </w:r>
      <w:r w:rsidRPr="00F2597E">
        <w:rPr>
          <w:sz w:val="28"/>
          <w:szCs w:val="28"/>
          <w:lang w:val="uk-UA"/>
        </w:rPr>
        <w:t>реалізовано в повному обсязі.</w:t>
      </w:r>
    </w:p>
    <w:p w:rsidR="00A113DB" w:rsidRPr="00F2597E" w:rsidRDefault="00A113DB" w:rsidP="00A113DB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>5) П</w:t>
      </w:r>
      <w:r w:rsidRPr="00A113DB">
        <w:rPr>
          <w:color w:val="000000"/>
          <w:sz w:val="28"/>
          <w:szCs w:val="28"/>
          <w:lang w:val="uk-UA"/>
        </w:rPr>
        <w:t xml:space="preserve">роект «Пленер на Арт-пікніку в Батурині» </w:t>
      </w:r>
      <w:r w:rsidRPr="004A13D9">
        <w:rPr>
          <w:color w:val="000000"/>
          <w:sz w:val="28"/>
          <w:szCs w:val="28"/>
          <w:lang w:val="uk-UA"/>
        </w:rPr>
        <w:t>громадською організацією «Вогонь Відродження»</w:t>
      </w:r>
      <w:r w:rsidRPr="00F2597E">
        <w:rPr>
          <w:sz w:val="28"/>
          <w:szCs w:val="28"/>
          <w:lang w:val="uk-UA"/>
        </w:rPr>
        <w:t xml:space="preserve"> реалізовано в повному обсязі.</w:t>
      </w:r>
    </w:p>
    <w:p w:rsidR="00A113DB" w:rsidRPr="00F2597E" w:rsidRDefault="00A113DB" w:rsidP="00A113DB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>6) З</w:t>
      </w:r>
      <w:r w:rsidRPr="00A113DB">
        <w:rPr>
          <w:color w:val="000000"/>
          <w:sz w:val="28"/>
          <w:szCs w:val="28"/>
          <w:lang w:val="uk-UA"/>
        </w:rPr>
        <w:t>ахід «Велопробіг до всесвітнього дня довкілля»</w:t>
      </w:r>
      <w:r w:rsidRPr="004A13D9">
        <w:rPr>
          <w:b/>
          <w:color w:val="000000"/>
          <w:sz w:val="28"/>
          <w:szCs w:val="28"/>
          <w:lang w:val="uk-UA"/>
        </w:rPr>
        <w:t xml:space="preserve"> </w:t>
      </w:r>
      <w:r w:rsidRPr="004A13D9">
        <w:rPr>
          <w:color w:val="000000"/>
          <w:sz w:val="28"/>
          <w:szCs w:val="28"/>
          <w:lang w:val="uk-UA"/>
        </w:rPr>
        <w:t>громадською організацією «Вогонь Відродження»</w:t>
      </w:r>
      <w:r w:rsidRPr="00F2597E">
        <w:rPr>
          <w:sz w:val="28"/>
          <w:szCs w:val="28"/>
          <w:lang w:val="uk-UA"/>
        </w:rPr>
        <w:t xml:space="preserve"> реалізовано в повному обсязі.</w:t>
      </w:r>
    </w:p>
    <w:p w:rsidR="00A113DB" w:rsidRDefault="00A113DB" w:rsidP="00D850E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</w:p>
    <w:p w:rsidR="00A113DB" w:rsidRPr="0065693D" w:rsidRDefault="005D34C0" w:rsidP="00A113D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Проєкти</w:t>
      </w:r>
      <w:proofErr w:type="spellEnd"/>
      <w:r>
        <w:rPr>
          <w:b/>
          <w:i/>
          <w:sz w:val="28"/>
          <w:szCs w:val="28"/>
          <w:lang w:val="uk-UA"/>
        </w:rPr>
        <w:t xml:space="preserve"> н</w:t>
      </w:r>
      <w:r w:rsidRPr="00382876">
        <w:rPr>
          <w:b/>
          <w:i/>
          <w:sz w:val="28"/>
          <w:szCs w:val="28"/>
          <w:lang w:val="uk-UA"/>
        </w:rPr>
        <w:t>аціонально-патріотичн</w:t>
      </w:r>
      <w:r>
        <w:rPr>
          <w:b/>
          <w:i/>
          <w:sz w:val="28"/>
          <w:szCs w:val="28"/>
          <w:lang w:val="uk-UA"/>
        </w:rPr>
        <w:t>ого</w:t>
      </w:r>
      <w:r w:rsidRPr="00382876">
        <w:rPr>
          <w:b/>
          <w:i/>
          <w:sz w:val="28"/>
          <w:szCs w:val="28"/>
          <w:lang w:val="uk-UA"/>
        </w:rPr>
        <w:t xml:space="preserve"> виховання</w:t>
      </w:r>
      <w:r w:rsidR="00A113DB" w:rsidRPr="0065693D">
        <w:rPr>
          <w:b/>
          <w:i/>
          <w:color w:val="000000"/>
          <w:sz w:val="28"/>
          <w:szCs w:val="28"/>
          <w:lang w:val="uk-UA"/>
        </w:rPr>
        <w:t>:</w:t>
      </w:r>
    </w:p>
    <w:p w:rsidR="00A113DB" w:rsidRPr="00F72699" w:rsidRDefault="00A113DB" w:rsidP="00A113DB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 xml:space="preserve">1) Захід «Теренова гра «Легенда» </w:t>
      </w:r>
      <w:r w:rsidRPr="00F2652B">
        <w:rPr>
          <w:sz w:val="28"/>
          <w:szCs w:val="28"/>
          <w:lang w:val="uk-UA"/>
        </w:rPr>
        <w:t xml:space="preserve">громадською організацією «Сіверська Січ» </w:t>
      </w:r>
      <w:r w:rsidRPr="00F72699">
        <w:rPr>
          <w:sz w:val="28"/>
          <w:szCs w:val="28"/>
          <w:lang w:val="uk-UA"/>
        </w:rPr>
        <w:t>реалізовано в повному обсязі.</w:t>
      </w:r>
    </w:p>
    <w:p w:rsidR="00A113DB" w:rsidRPr="00F72699" w:rsidRDefault="00A113DB" w:rsidP="00A113D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>2) Захід «Військово-патріотичний захід «Бойова готовність»</w:t>
      </w:r>
      <w:r>
        <w:rPr>
          <w:b/>
          <w:sz w:val="28"/>
          <w:szCs w:val="28"/>
          <w:lang w:val="uk-UA"/>
        </w:rPr>
        <w:t xml:space="preserve"> </w:t>
      </w:r>
      <w:r w:rsidRPr="00F2652B">
        <w:rPr>
          <w:sz w:val="28"/>
          <w:szCs w:val="28"/>
          <w:lang w:val="uk-UA"/>
        </w:rPr>
        <w:t>громадською організацією «Сіверська Січ»</w:t>
      </w:r>
      <w:r>
        <w:rPr>
          <w:sz w:val="28"/>
          <w:szCs w:val="28"/>
          <w:lang w:val="uk-UA"/>
        </w:rPr>
        <w:t xml:space="preserve"> </w:t>
      </w:r>
      <w:r w:rsidRPr="00F72699">
        <w:rPr>
          <w:sz w:val="28"/>
          <w:szCs w:val="28"/>
          <w:lang w:val="uk-UA"/>
        </w:rPr>
        <w:t>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A113DB" w:rsidRPr="00F72699" w:rsidRDefault="00A113DB" w:rsidP="00A113D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>3) </w:t>
      </w:r>
      <w:r w:rsidRPr="00A113DB">
        <w:rPr>
          <w:color w:val="000000"/>
          <w:sz w:val="28"/>
          <w:szCs w:val="28"/>
          <w:lang w:val="uk-UA"/>
        </w:rPr>
        <w:t xml:space="preserve">Захід «Військово-патріотичний вишкіл «Північний рейд» </w:t>
      </w:r>
      <w:r w:rsidRPr="00F2652B">
        <w:rPr>
          <w:sz w:val="28"/>
          <w:szCs w:val="28"/>
          <w:lang w:val="uk-UA"/>
        </w:rPr>
        <w:t>громадською організацією «Сіверська Січ»</w:t>
      </w:r>
      <w:r>
        <w:rPr>
          <w:sz w:val="28"/>
          <w:szCs w:val="28"/>
          <w:lang w:val="uk-UA"/>
        </w:rPr>
        <w:t xml:space="preserve"> </w:t>
      </w:r>
      <w:r w:rsidRPr="00F72699">
        <w:rPr>
          <w:sz w:val="28"/>
          <w:szCs w:val="28"/>
          <w:lang w:val="uk-UA"/>
        </w:rPr>
        <w:t>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A113DB" w:rsidRPr="00F72699" w:rsidRDefault="00A113DB" w:rsidP="00A113D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t>4) П</w:t>
      </w:r>
      <w:r w:rsidRPr="00A113DB">
        <w:rPr>
          <w:color w:val="000000"/>
          <w:sz w:val="28"/>
          <w:szCs w:val="28"/>
          <w:lang w:val="uk-UA"/>
        </w:rPr>
        <w:t xml:space="preserve">роект «Військово-патріотичний вишкіл «Сіверські воїни» </w:t>
      </w:r>
      <w:r>
        <w:rPr>
          <w:sz w:val="28"/>
          <w:szCs w:val="28"/>
          <w:lang w:val="uk-UA"/>
        </w:rPr>
        <w:t>г</w:t>
      </w:r>
      <w:r w:rsidRPr="007D71A6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ою</w:t>
      </w:r>
      <w:r w:rsidRPr="007D71A6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ою</w:t>
      </w:r>
      <w:r w:rsidRPr="007D71A6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7D71A6">
        <w:rPr>
          <w:sz w:val="28"/>
          <w:szCs w:val="28"/>
          <w:lang w:val="uk-UA"/>
        </w:rPr>
        <w:t xml:space="preserve"> «Мама-86-Ніжин»</w:t>
      </w:r>
      <w:r w:rsidRPr="00F72699">
        <w:rPr>
          <w:sz w:val="28"/>
          <w:szCs w:val="28"/>
          <w:lang w:val="uk-UA"/>
        </w:rPr>
        <w:t xml:space="preserve">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A113DB" w:rsidRPr="00F72699" w:rsidRDefault="00A113DB" w:rsidP="00A113D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A113DB">
        <w:rPr>
          <w:sz w:val="28"/>
          <w:szCs w:val="28"/>
          <w:lang w:val="uk-UA"/>
        </w:rPr>
        <w:lastRenderedPageBreak/>
        <w:t xml:space="preserve">5) </w:t>
      </w:r>
      <w:r w:rsidRPr="00A113DB">
        <w:rPr>
          <w:color w:val="000000"/>
          <w:sz w:val="28"/>
          <w:szCs w:val="28"/>
          <w:lang w:val="uk-UA"/>
        </w:rPr>
        <w:t>Захід «</w:t>
      </w:r>
      <w:proofErr w:type="spellStart"/>
      <w:r w:rsidRPr="00A113DB">
        <w:rPr>
          <w:color w:val="000000"/>
          <w:sz w:val="28"/>
          <w:szCs w:val="28"/>
          <w:lang w:val="uk-UA"/>
        </w:rPr>
        <w:t>Квест</w:t>
      </w:r>
      <w:proofErr w:type="spellEnd"/>
      <w:r w:rsidRPr="00A113DB">
        <w:rPr>
          <w:color w:val="000000"/>
          <w:sz w:val="28"/>
          <w:szCs w:val="28"/>
          <w:lang w:val="uk-UA"/>
        </w:rPr>
        <w:t xml:space="preserve"> до 350 – річчя Батурина» </w:t>
      </w:r>
      <w:r w:rsidRPr="00037F06">
        <w:rPr>
          <w:color w:val="000000"/>
          <w:sz w:val="28"/>
          <w:szCs w:val="28"/>
          <w:lang w:val="uk-UA"/>
        </w:rPr>
        <w:t xml:space="preserve">громадською організацією «Вогонь Відродження» </w:t>
      </w:r>
      <w:r w:rsidRPr="00F72699">
        <w:rPr>
          <w:sz w:val="28"/>
          <w:szCs w:val="28"/>
          <w:lang w:val="uk-UA"/>
        </w:rPr>
        <w:t>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D850EB" w:rsidRPr="00F72699" w:rsidRDefault="00D850EB" w:rsidP="00D850E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9279C9" w:rsidRPr="00F1450A" w:rsidRDefault="00AB798B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t>2</w:t>
      </w:r>
      <w:r w:rsidR="009279C9" w:rsidRPr="00F1450A">
        <w:rPr>
          <w:sz w:val="28"/>
          <w:szCs w:val="28"/>
          <w:lang w:val="uk-UA"/>
        </w:rPr>
        <w:t>. </w:t>
      </w:r>
      <w:r w:rsidR="006D1543" w:rsidRPr="00F1450A">
        <w:rPr>
          <w:sz w:val="28"/>
          <w:szCs w:val="28"/>
          <w:lang w:val="uk-UA"/>
        </w:rPr>
        <w:t>Доручити с</w:t>
      </w:r>
      <w:r w:rsidR="009279C9" w:rsidRPr="00F1450A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F1450A">
        <w:rPr>
          <w:sz w:val="28"/>
          <w:szCs w:val="28"/>
          <w:lang w:val="uk-UA"/>
        </w:rPr>
        <w:t>Яланській</w:t>
      </w:r>
      <w:proofErr w:type="spellEnd"/>
      <w:r w:rsidR="009279C9" w:rsidRPr="00F1450A">
        <w:rPr>
          <w:sz w:val="28"/>
          <w:szCs w:val="28"/>
          <w:lang w:val="uk-UA"/>
        </w:rPr>
        <w:t xml:space="preserve"> А.П.:</w:t>
      </w:r>
    </w:p>
    <w:p w:rsidR="009279C9" w:rsidRPr="00F1450A" w:rsidRDefault="00AB798B" w:rsidP="00DA20A7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F1450A">
        <w:rPr>
          <w:color w:val="auto"/>
          <w:w w:val="100"/>
          <w:szCs w:val="28"/>
          <w:lang w:val="uk-UA"/>
        </w:rPr>
        <w:t>2</w:t>
      </w:r>
      <w:r w:rsidR="009279C9" w:rsidRPr="00F1450A">
        <w:rPr>
          <w:color w:val="auto"/>
          <w:w w:val="100"/>
          <w:szCs w:val="28"/>
          <w:lang w:val="uk-UA"/>
        </w:rPr>
        <w:t xml:space="preserve">.1.Забезпечити оприлюднення протоколу </w:t>
      </w:r>
      <w:r w:rsidRPr="00F1450A">
        <w:rPr>
          <w:color w:val="auto"/>
          <w:w w:val="100"/>
          <w:szCs w:val="28"/>
          <w:lang w:val="uk-UA"/>
        </w:rPr>
        <w:t>засідання конкурсної комісії</w:t>
      </w:r>
      <w:r w:rsidR="009279C9" w:rsidRPr="00F1450A">
        <w:rPr>
          <w:color w:val="auto"/>
          <w:w w:val="100"/>
          <w:szCs w:val="28"/>
          <w:lang w:val="uk-UA"/>
        </w:rPr>
        <w:t xml:space="preserve"> на офіційн</w:t>
      </w:r>
      <w:r w:rsidR="00C93AA0" w:rsidRPr="00F1450A">
        <w:rPr>
          <w:color w:val="auto"/>
          <w:w w:val="100"/>
          <w:szCs w:val="28"/>
          <w:lang w:val="uk-UA"/>
        </w:rPr>
        <w:t>ому</w:t>
      </w:r>
      <w:r w:rsidR="009279C9" w:rsidRPr="00F1450A">
        <w:rPr>
          <w:color w:val="auto"/>
          <w:w w:val="100"/>
          <w:szCs w:val="28"/>
          <w:lang w:val="uk-UA"/>
        </w:rPr>
        <w:t xml:space="preserve"> сайт</w:t>
      </w:r>
      <w:r w:rsidR="00C93AA0" w:rsidRPr="00F1450A">
        <w:rPr>
          <w:color w:val="auto"/>
          <w:w w:val="100"/>
          <w:szCs w:val="28"/>
          <w:lang w:val="uk-UA"/>
        </w:rPr>
        <w:t>і</w:t>
      </w:r>
      <w:r w:rsidR="009279C9" w:rsidRPr="00F1450A">
        <w:rPr>
          <w:color w:val="auto"/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C93AA0" w:rsidRPr="00F1450A" w:rsidRDefault="00C93AA0" w:rsidP="00DA20A7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Cs w:val="28"/>
          <w:lang w:val="uk-UA"/>
        </w:rPr>
      </w:pPr>
    </w:p>
    <w:p w:rsidR="009279C9" w:rsidRPr="00F1450A" w:rsidRDefault="009279C9" w:rsidP="00C93AA0">
      <w:pPr>
        <w:pStyle w:val="a5"/>
        <w:shd w:val="clear" w:color="auto" w:fill="FFFFFF"/>
        <w:ind w:left="0" w:firstLine="6096"/>
        <w:jc w:val="both"/>
        <w:rPr>
          <w:color w:val="auto"/>
          <w:w w:val="100"/>
          <w:szCs w:val="28"/>
          <w:lang w:val="uk-UA"/>
        </w:rPr>
      </w:pPr>
      <w:r w:rsidRPr="00F1450A">
        <w:rPr>
          <w:color w:val="auto"/>
          <w:w w:val="100"/>
          <w:szCs w:val="28"/>
          <w:lang w:val="uk-UA"/>
        </w:rPr>
        <w:t xml:space="preserve">До </w:t>
      </w:r>
      <w:r w:rsidR="00F1450A">
        <w:rPr>
          <w:color w:val="auto"/>
          <w:w w:val="100"/>
          <w:szCs w:val="28"/>
          <w:lang w:val="uk-UA"/>
        </w:rPr>
        <w:t>0</w:t>
      </w:r>
      <w:r w:rsidR="00A113DB">
        <w:rPr>
          <w:color w:val="auto"/>
          <w:w w:val="100"/>
          <w:szCs w:val="28"/>
          <w:lang w:val="uk-UA"/>
        </w:rPr>
        <w:t>6</w:t>
      </w:r>
      <w:r w:rsidR="00F1450A">
        <w:rPr>
          <w:color w:val="auto"/>
          <w:w w:val="100"/>
          <w:szCs w:val="28"/>
          <w:lang w:val="uk-UA"/>
        </w:rPr>
        <w:t xml:space="preserve"> </w:t>
      </w:r>
      <w:r w:rsidR="00A113DB">
        <w:rPr>
          <w:color w:val="auto"/>
          <w:w w:val="100"/>
          <w:szCs w:val="28"/>
          <w:lang w:val="uk-UA"/>
        </w:rPr>
        <w:t>жовт</w:t>
      </w:r>
      <w:r w:rsidR="00C93AA0" w:rsidRPr="00F1450A">
        <w:rPr>
          <w:color w:val="auto"/>
          <w:w w:val="100"/>
          <w:szCs w:val="28"/>
          <w:lang w:val="uk-UA"/>
        </w:rPr>
        <w:t>ня</w:t>
      </w:r>
      <w:r w:rsidRPr="00F1450A">
        <w:rPr>
          <w:color w:val="auto"/>
          <w:w w:val="100"/>
          <w:szCs w:val="28"/>
          <w:lang w:val="uk-UA"/>
        </w:rPr>
        <w:t xml:space="preserve"> 20</w:t>
      </w:r>
      <w:r w:rsidR="00A113DB">
        <w:rPr>
          <w:color w:val="auto"/>
          <w:w w:val="100"/>
          <w:szCs w:val="28"/>
          <w:lang w:val="uk-UA"/>
        </w:rPr>
        <w:t>20</w:t>
      </w:r>
      <w:r w:rsidRPr="00F1450A">
        <w:rPr>
          <w:color w:val="auto"/>
          <w:w w:val="100"/>
          <w:szCs w:val="28"/>
          <w:lang w:val="uk-UA"/>
        </w:rPr>
        <w:t xml:space="preserve"> року</w:t>
      </w:r>
    </w:p>
    <w:p w:rsidR="009279C9" w:rsidRPr="00F1450A" w:rsidRDefault="009279C9" w:rsidP="00C93AA0">
      <w:pPr>
        <w:pStyle w:val="a5"/>
        <w:shd w:val="clear" w:color="auto" w:fill="FFFFFF"/>
        <w:ind w:left="0" w:firstLine="6096"/>
        <w:jc w:val="both"/>
        <w:rPr>
          <w:color w:val="auto"/>
          <w:w w:val="100"/>
          <w:szCs w:val="28"/>
          <w:lang w:val="uk-UA"/>
        </w:rPr>
      </w:pPr>
    </w:p>
    <w:p w:rsidR="009279C9" w:rsidRPr="00F1450A" w:rsidRDefault="00AB798B" w:rsidP="00C93AA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F1450A">
        <w:rPr>
          <w:color w:val="auto"/>
          <w:w w:val="100"/>
          <w:szCs w:val="28"/>
          <w:lang w:val="uk-UA"/>
        </w:rPr>
        <w:t>2</w:t>
      </w:r>
      <w:r w:rsidR="009279C9" w:rsidRPr="00F1450A">
        <w:rPr>
          <w:color w:val="auto"/>
          <w:w w:val="100"/>
          <w:szCs w:val="28"/>
          <w:lang w:val="uk-UA"/>
        </w:rPr>
        <w:t>.2. Проінформувати інстит</w:t>
      </w:r>
      <w:r w:rsidR="00DB31B5" w:rsidRPr="00F1450A">
        <w:rPr>
          <w:color w:val="auto"/>
          <w:w w:val="100"/>
          <w:szCs w:val="28"/>
          <w:lang w:val="uk-UA"/>
        </w:rPr>
        <w:t>ути громадянського суспільства</w:t>
      </w:r>
      <w:r w:rsidR="002543F8" w:rsidRPr="00F1450A">
        <w:rPr>
          <w:color w:val="auto"/>
          <w:w w:val="100"/>
          <w:szCs w:val="28"/>
          <w:lang w:val="uk-UA"/>
        </w:rPr>
        <w:t>, що взяли участь у конкурсі,</w:t>
      </w:r>
      <w:r w:rsidR="009279C9" w:rsidRPr="00F1450A">
        <w:rPr>
          <w:color w:val="auto"/>
          <w:w w:val="100"/>
          <w:szCs w:val="28"/>
          <w:lang w:val="uk-UA"/>
        </w:rPr>
        <w:t xml:space="preserve"> про рішення конкурсної комісії.</w:t>
      </w:r>
    </w:p>
    <w:p w:rsidR="002543F8" w:rsidRPr="00F1450A" w:rsidRDefault="002543F8" w:rsidP="00C93AA0">
      <w:pPr>
        <w:pStyle w:val="a5"/>
        <w:shd w:val="clear" w:color="auto" w:fill="FFFFFF"/>
        <w:ind w:left="0" w:firstLine="6096"/>
        <w:jc w:val="both"/>
        <w:rPr>
          <w:color w:val="auto"/>
          <w:w w:val="100"/>
          <w:szCs w:val="28"/>
          <w:lang w:val="uk-UA"/>
        </w:rPr>
      </w:pPr>
    </w:p>
    <w:p w:rsidR="00DB31B5" w:rsidRPr="00F1450A" w:rsidRDefault="009279C9" w:rsidP="00C93AA0">
      <w:pPr>
        <w:pStyle w:val="a5"/>
        <w:shd w:val="clear" w:color="auto" w:fill="FFFFFF"/>
        <w:ind w:left="0" w:firstLine="6096"/>
        <w:jc w:val="both"/>
        <w:rPr>
          <w:color w:val="auto"/>
          <w:w w:val="100"/>
          <w:szCs w:val="28"/>
          <w:lang w:val="uk-UA"/>
        </w:rPr>
      </w:pPr>
      <w:r w:rsidRPr="00F1450A">
        <w:rPr>
          <w:color w:val="auto"/>
          <w:w w:val="100"/>
          <w:szCs w:val="28"/>
          <w:lang w:val="uk-UA"/>
        </w:rPr>
        <w:t xml:space="preserve">До </w:t>
      </w:r>
      <w:r w:rsidR="00F1450A">
        <w:rPr>
          <w:color w:val="auto"/>
          <w:w w:val="100"/>
          <w:szCs w:val="28"/>
          <w:lang w:val="uk-UA"/>
        </w:rPr>
        <w:t>0</w:t>
      </w:r>
      <w:r w:rsidR="00A113DB">
        <w:rPr>
          <w:color w:val="auto"/>
          <w:w w:val="100"/>
          <w:szCs w:val="28"/>
          <w:lang w:val="uk-UA"/>
        </w:rPr>
        <w:t>6</w:t>
      </w:r>
      <w:r w:rsidR="00F1450A">
        <w:rPr>
          <w:color w:val="auto"/>
          <w:w w:val="100"/>
          <w:szCs w:val="28"/>
          <w:lang w:val="uk-UA"/>
        </w:rPr>
        <w:t xml:space="preserve"> </w:t>
      </w:r>
      <w:r w:rsidR="00A113DB">
        <w:rPr>
          <w:color w:val="auto"/>
          <w:w w:val="100"/>
          <w:szCs w:val="28"/>
          <w:lang w:val="uk-UA"/>
        </w:rPr>
        <w:t>жовт</w:t>
      </w:r>
      <w:r w:rsidR="00C93AA0" w:rsidRPr="00F1450A">
        <w:rPr>
          <w:color w:val="auto"/>
          <w:w w:val="100"/>
          <w:szCs w:val="28"/>
          <w:lang w:val="uk-UA"/>
        </w:rPr>
        <w:t>ня</w:t>
      </w:r>
      <w:r w:rsidR="00DB31B5" w:rsidRPr="00F1450A">
        <w:rPr>
          <w:color w:val="auto"/>
          <w:w w:val="100"/>
          <w:szCs w:val="28"/>
          <w:lang w:val="uk-UA"/>
        </w:rPr>
        <w:t xml:space="preserve"> 20</w:t>
      </w:r>
      <w:r w:rsidR="00A113DB">
        <w:rPr>
          <w:color w:val="auto"/>
          <w:w w:val="100"/>
          <w:szCs w:val="28"/>
          <w:lang w:val="uk-UA"/>
        </w:rPr>
        <w:t>20</w:t>
      </w:r>
      <w:r w:rsidR="00DB31B5" w:rsidRPr="00F1450A">
        <w:rPr>
          <w:color w:val="auto"/>
          <w:w w:val="100"/>
          <w:szCs w:val="28"/>
          <w:lang w:val="uk-UA"/>
        </w:rPr>
        <w:t xml:space="preserve"> року</w:t>
      </w:r>
    </w:p>
    <w:p w:rsidR="002543F8" w:rsidRPr="00F1450A" w:rsidRDefault="002543F8" w:rsidP="00DA20A7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Cs w:val="28"/>
          <w:lang w:val="uk-UA"/>
        </w:rPr>
      </w:pPr>
    </w:p>
    <w:p w:rsidR="00CF49D7" w:rsidRDefault="00CF49D7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D4362" w:rsidRDefault="00DD4362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DD4362">
        <w:rPr>
          <w:sz w:val="28"/>
          <w:szCs w:val="28"/>
          <w:lang w:val="uk-UA"/>
        </w:rPr>
        <w:t>Заступник голови конкурсної комісії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>С.М. Семенченко</w:t>
      </w:r>
    </w:p>
    <w:p w:rsidR="00DD4362" w:rsidRDefault="00DD4362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Секретар 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А.П. Яланська</w:t>
      </w:r>
    </w:p>
    <w:p w:rsidR="009279C9" w:rsidRPr="008C22E5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Члени </w:t>
      </w:r>
      <w:r w:rsidRPr="008C22E5">
        <w:rPr>
          <w:sz w:val="28"/>
          <w:lang w:val="uk-UA"/>
        </w:rPr>
        <w:t>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="00F1450A">
        <w:rPr>
          <w:sz w:val="28"/>
          <w:szCs w:val="28"/>
          <w:lang w:val="uk-UA"/>
        </w:rPr>
        <w:t xml:space="preserve">І.М. </w:t>
      </w:r>
      <w:proofErr w:type="spellStart"/>
      <w:r w:rsidR="00F1450A">
        <w:rPr>
          <w:sz w:val="28"/>
          <w:szCs w:val="28"/>
          <w:lang w:val="uk-UA"/>
        </w:rPr>
        <w:t>Бизган</w:t>
      </w:r>
      <w:proofErr w:type="spellEnd"/>
    </w:p>
    <w:p w:rsidR="001023CF" w:rsidRDefault="001023CF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A113DB" w:rsidRDefault="00DD4362" w:rsidP="00DD43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113DB">
        <w:rPr>
          <w:sz w:val="28"/>
          <w:szCs w:val="28"/>
          <w:lang w:val="uk-UA"/>
        </w:rPr>
        <w:t xml:space="preserve">Ю.С. </w:t>
      </w:r>
      <w:proofErr w:type="spellStart"/>
      <w:r w:rsidR="00A113DB" w:rsidRPr="00A113DB">
        <w:rPr>
          <w:sz w:val="28"/>
          <w:szCs w:val="28"/>
          <w:lang w:val="uk-UA"/>
        </w:rPr>
        <w:t>Бурнацев</w:t>
      </w:r>
      <w:proofErr w:type="spellEnd"/>
    </w:p>
    <w:p w:rsidR="00A113DB" w:rsidRDefault="00A113DB" w:rsidP="00DD4362">
      <w:pPr>
        <w:pStyle w:val="a3"/>
        <w:jc w:val="both"/>
        <w:rPr>
          <w:sz w:val="28"/>
          <w:szCs w:val="28"/>
          <w:lang w:val="uk-UA"/>
        </w:rPr>
      </w:pPr>
    </w:p>
    <w:p w:rsidR="00A113DB" w:rsidRDefault="00A113DB" w:rsidP="00DD43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Я.М. </w:t>
      </w:r>
      <w:r w:rsidRPr="00A113DB">
        <w:rPr>
          <w:sz w:val="28"/>
          <w:szCs w:val="28"/>
          <w:lang w:val="uk-UA"/>
        </w:rPr>
        <w:t>Гайовий</w:t>
      </w:r>
    </w:p>
    <w:p w:rsidR="00A113DB" w:rsidRDefault="00A113DB" w:rsidP="00DD4362">
      <w:pPr>
        <w:pStyle w:val="a3"/>
        <w:jc w:val="both"/>
        <w:rPr>
          <w:sz w:val="28"/>
          <w:szCs w:val="28"/>
          <w:lang w:val="uk-UA"/>
        </w:rPr>
      </w:pPr>
    </w:p>
    <w:p w:rsidR="00A113DB" w:rsidRDefault="00A113DB" w:rsidP="00DD43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А.А. </w:t>
      </w:r>
      <w:r w:rsidRPr="00A113DB">
        <w:rPr>
          <w:sz w:val="28"/>
          <w:szCs w:val="28"/>
          <w:lang w:val="uk-UA"/>
        </w:rPr>
        <w:t>Кот</w:t>
      </w:r>
    </w:p>
    <w:p w:rsidR="00A113DB" w:rsidRDefault="00A113DB" w:rsidP="00DD4362">
      <w:pPr>
        <w:pStyle w:val="a3"/>
        <w:jc w:val="both"/>
        <w:rPr>
          <w:sz w:val="28"/>
          <w:szCs w:val="28"/>
          <w:lang w:val="uk-UA"/>
        </w:rPr>
      </w:pPr>
    </w:p>
    <w:p w:rsidR="00A113DB" w:rsidRDefault="00A113DB" w:rsidP="00A113D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О.Є. </w:t>
      </w:r>
      <w:r w:rsidRPr="00A113DB">
        <w:rPr>
          <w:sz w:val="28"/>
          <w:szCs w:val="28"/>
          <w:lang w:val="uk-UA"/>
        </w:rPr>
        <w:t>Мельник</w:t>
      </w:r>
    </w:p>
    <w:p w:rsidR="003F38AD" w:rsidRDefault="003F38AD" w:rsidP="00A113DB">
      <w:pPr>
        <w:pStyle w:val="a3"/>
        <w:jc w:val="both"/>
        <w:rPr>
          <w:sz w:val="28"/>
          <w:szCs w:val="28"/>
          <w:lang w:val="uk-UA"/>
        </w:rPr>
      </w:pPr>
    </w:p>
    <w:p w:rsidR="003F38AD" w:rsidRDefault="003F38AD" w:rsidP="003F38A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О.М. </w:t>
      </w:r>
      <w:r w:rsidRPr="003F38AD">
        <w:rPr>
          <w:sz w:val="28"/>
          <w:szCs w:val="28"/>
          <w:lang w:val="uk-UA"/>
        </w:rPr>
        <w:t>Петренко</w:t>
      </w:r>
    </w:p>
    <w:p w:rsidR="003F38AD" w:rsidRDefault="003F38AD" w:rsidP="00A113DB">
      <w:pPr>
        <w:pStyle w:val="a3"/>
        <w:jc w:val="both"/>
        <w:rPr>
          <w:sz w:val="28"/>
          <w:szCs w:val="28"/>
          <w:lang w:val="uk-UA"/>
        </w:rPr>
      </w:pPr>
    </w:p>
    <w:p w:rsidR="003F38AD" w:rsidRDefault="003F38AD" w:rsidP="003F38A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І.Ю. </w:t>
      </w:r>
      <w:r w:rsidRPr="003F38AD">
        <w:rPr>
          <w:sz w:val="28"/>
          <w:szCs w:val="28"/>
          <w:lang w:val="uk-UA"/>
        </w:rPr>
        <w:t>Сімонова</w:t>
      </w:r>
    </w:p>
    <w:p w:rsidR="003F38AD" w:rsidRDefault="003F38AD" w:rsidP="003F38AD">
      <w:pPr>
        <w:pStyle w:val="a3"/>
        <w:jc w:val="both"/>
        <w:rPr>
          <w:sz w:val="28"/>
          <w:szCs w:val="28"/>
          <w:lang w:val="uk-UA"/>
        </w:rPr>
      </w:pPr>
    </w:p>
    <w:p w:rsidR="003F38AD" w:rsidRDefault="003F38AD" w:rsidP="003F38A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О.А. </w:t>
      </w:r>
      <w:r w:rsidRPr="00A113DB">
        <w:rPr>
          <w:color w:val="000000"/>
          <w:sz w:val="28"/>
          <w:szCs w:val="28"/>
          <w:lang w:val="uk-UA"/>
        </w:rPr>
        <w:t>Ткачук</w:t>
      </w:r>
    </w:p>
    <w:p w:rsidR="003F38AD" w:rsidRDefault="003F38AD" w:rsidP="003F38AD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3F38AD" w:rsidRDefault="003F38AD" w:rsidP="003F38A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Т.О. </w:t>
      </w:r>
      <w:proofErr w:type="spellStart"/>
      <w:r w:rsidRPr="003F38AD">
        <w:rPr>
          <w:sz w:val="28"/>
          <w:szCs w:val="28"/>
          <w:lang w:val="uk-UA"/>
        </w:rPr>
        <w:t>Черток</w:t>
      </w:r>
      <w:proofErr w:type="spellEnd"/>
    </w:p>
    <w:p w:rsidR="00A113DB" w:rsidRDefault="00A113DB" w:rsidP="00DD4362">
      <w:pPr>
        <w:pStyle w:val="a3"/>
        <w:jc w:val="both"/>
        <w:rPr>
          <w:sz w:val="28"/>
          <w:szCs w:val="28"/>
          <w:lang w:val="uk-UA"/>
        </w:rPr>
      </w:pPr>
    </w:p>
    <w:sectPr w:rsidR="00A113DB" w:rsidSect="000B2263">
      <w:pgSz w:w="11906" w:h="16838" w:code="9"/>
      <w:pgMar w:top="1134" w:right="567" w:bottom="1134" w:left="1701" w:header="720" w:footer="720" w:gutter="0"/>
      <w:cols w:space="708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F"/>
    <w:rsid w:val="000027C4"/>
    <w:rsid w:val="00003CE4"/>
    <w:rsid w:val="0000486B"/>
    <w:rsid w:val="00004C23"/>
    <w:rsid w:val="00010F73"/>
    <w:rsid w:val="000125D4"/>
    <w:rsid w:val="00017158"/>
    <w:rsid w:val="00021050"/>
    <w:rsid w:val="000309D8"/>
    <w:rsid w:val="00037F06"/>
    <w:rsid w:val="00051CD6"/>
    <w:rsid w:val="000530B4"/>
    <w:rsid w:val="000721E0"/>
    <w:rsid w:val="00077AC9"/>
    <w:rsid w:val="00077B56"/>
    <w:rsid w:val="00086919"/>
    <w:rsid w:val="00086DCD"/>
    <w:rsid w:val="000A5896"/>
    <w:rsid w:val="000B2263"/>
    <w:rsid w:val="000C7714"/>
    <w:rsid w:val="000E06B2"/>
    <w:rsid w:val="000F2DC7"/>
    <w:rsid w:val="000F4F03"/>
    <w:rsid w:val="001023CF"/>
    <w:rsid w:val="00110377"/>
    <w:rsid w:val="00136D04"/>
    <w:rsid w:val="00150EE6"/>
    <w:rsid w:val="0015457C"/>
    <w:rsid w:val="00173B02"/>
    <w:rsid w:val="00173B9D"/>
    <w:rsid w:val="001A4877"/>
    <w:rsid w:val="001B1642"/>
    <w:rsid w:val="001C6EB5"/>
    <w:rsid w:val="001D01A3"/>
    <w:rsid w:val="001D127C"/>
    <w:rsid w:val="001D1A3E"/>
    <w:rsid w:val="001D5973"/>
    <w:rsid w:val="001E4849"/>
    <w:rsid w:val="001F58FB"/>
    <w:rsid w:val="001F648F"/>
    <w:rsid w:val="00214112"/>
    <w:rsid w:val="00252B93"/>
    <w:rsid w:val="00253C3F"/>
    <w:rsid w:val="002543F8"/>
    <w:rsid w:val="00264180"/>
    <w:rsid w:val="00265A60"/>
    <w:rsid w:val="00266061"/>
    <w:rsid w:val="00276896"/>
    <w:rsid w:val="002B785E"/>
    <w:rsid w:val="002C2889"/>
    <w:rsid w:val="002C484C"/>
    <w:rsid w:val="002D4FDE"/>
    <w:rsid w:val="002D71CD"/>
    <w:rsid w:val="002E33AC"/>
    <w:rsid w:val="002F5722"/>
    <w:rsid w:val="002F5FC2"/>
    <w:rsid w:val="00306DDB"/>
    <w:rsid w:val="00324C27"/>
    <w:rsid w:val="00325710"/>
    <w:rsid w:val="00330AD9"/>
    <w:rsid w:val="00331FDC"/>
    <w:rsid w:val="00353EAA"/>
    <w:rsid w:val="003544DE"/>
    <w:rsid w:val="00357026"/>
    <w:rsid w:val="003626C7"/>
    <w:rsid w:val="0036382C"/>
    <w:rsid w:val="00366CE5"/>
    <w:rsid w:val="00376FF1"/>
    <w:rsid w:val="00382876"/>
    <w:rsid w:val="003B6695"/>
    <w:rsid w:val="003C106A"/>
    <w:rsid w:val="003D690C"/>
    <w:rsid w:val="003E1746"/>
    <w:rsid w:val="003F38AD"/>
    <w:rsid w:val="00410CB0"/>
    <w:rsid w:val="00415CA0"/>
    <w:rsid w:val="00424B34"/>
    <w:rsid w:val="0043046F"/>
    <w:rsid w:val="0046750B"/>
    <w:rsid w:val="00467BBD"/>
    <w:rsid w:val="00471036"/>
    <w:rsid w:val="004715B4"/>
    <w:rsid w:val="00476BB3"/>
    <w:rsid w:val="00482B60"/>
    <w:rsid w:val="004975EC"/>
    <w:rsid w:val="004A0E83"/>
    <w:rsid w:val="004A13D9"/>
    <w:rsid w:val="004A7DE6"/>
    <w:rsid w:val="004B153F"/>
    <w:rsid w:val="004C2DDD"/>
    <w:rsid w:val="004F7C7A"/>
    <w:rsid w:val="0050466D"/>
    <w:rsid w:val="005047BB"/>
    <w:rsid w:val="00531091"/>
    <w:rsid w:val="00557CB9"/>
    <w:rsid w:val="00562007"/>
    <w:rsid w:val="00574AE1"/>
    <w:rsid w:val="00581466"/>
    <w:rsid w:val="00596A4B"/>
    <w:rsid w:val="005A224F"/>
    <w:rsid w:val="005A24ED"/>
    <w:rsid w:val="005A42F7"/>
    <w:rsid w:val="005B3E62"/>
    <w:rsid w:val="005B4507"/>
    <w:rsid w:val="005C4427"/>
    <w:rsid w:val="005D34C0"/>
    <w:rsid w:val="005D3C43"/>
    <w:rsid w:val="005D7312"/>
    <w:rsid w:val="005E68C4"/>
    <w:rsid w:val="005E6A43"/>
    <w:rsid w:val="005F750B"/>
    <w:rsid w:val="0061100F"/>
    <w:rsid w:val="006225B3"/>
    <w:rsid w:val="0063314B"/>
    <w:rsid w:val="00636DCA"/>
    <w:rsid w:val="00637876"/>
    <w:rsid w:val="00650621"/>
    <w:rsid w:val="0065693D"/>
    <w:rsid w:val="006728A0"/>
    <w:rsid w:val="00686759"/>
    <w:rsid w:val="006931B1"/>
    <w:rsid w:val="006958D3"/>
    <w:rsid w:val="00696FB8"/>
    <w:rsid w:val="00697A0E"/>
    <w:rsid w:val="006B5D47"/>
    <w:rsid w:val="006D1543"/>
    <w:rsid w:val="006D2A4A"/>
    <w:rsid w:val="006E3654"/>
    <w:rsid w:val="006E3F90"/>
    <w:rsid w:val="006F11B8"/>
    <w:rsid w:val="00701E74"/>
    <w:rsid w:val="00710400"/>
    <w:rsid w:val="00713944"/>
    <w:rsid w:val="007368E3"/>
    <w:rsid w:val="00742D85"/>
    <w:rsid w:val="00746908"/>
    <w:rsid w:val="00750712"/>
    <w:rsid w:val="00762184"/>
    <w:rsid w:val="00772D1F"/>
    <w:rsid w:val="00790257"/>
    <w:rsid w:val="007905EB"/>
    <w:rsid w:val="00791F45"/>
    <w:rsid w:val="007A5A84"/>
    <w:rsid w:val="007A7245"/>
    <w:rsid w:val="007C01E8"/>
    <w:rsid w:val="007C74F8"/>
    <w:rsid w:val="007D0F78"/>
    <w:rsid w:val="007D71A6"/>
    <w:rsid w:val="007E61B1"/>
    <w:rsid w:val="007F12B7"/>
    <w:rsid w:val="00810D1E"/>
    <w:rsid w:val="00811CBF"/>
    <w:rsid w:val="008304E4"/>
    <w:rsid w:val="00830735"/>
    <w:rsid w:val="00843FD5"/>
    <w:rsid w:val="0085352A"/>
    <w:rsid w:val="00853CD2"/>
    <w:rsid w:val="008820F8"/>
    <w:rsid w:val="00886A1E"/>
    <w:rsid w:val="008875C7"/>
    <w:rsid w:val="0089487F"/>
    <w:rsid w:val="008A3BFD"/>
    <w:rsid w:val="008B10FC"/>
    <w:rsid w:val="008B4399"/>
    <w:rsid w:val="008C019E"/>
    <w:rsid w:val="008C101B"/>
    <w:rsid w:val="008C22E5"/>
    <w:rsid w:val="0091143B"/>
    <w:rsid w:val="00920E55"/>
    <w:rsid w:val="009249D0"/>
    <w:rsid w:val="009251D0"/>
    <w:rsid w:val="00926624"/>
    <w:rsid w:val="009279C9"/>
    <w:rsid w:val="00931044"/>
    <w:rsid w:val="0094790D"/>
    <w:rsid w:val="009644FC"/>
    <w:rsid w:val="009736B1"/>
    <w:rsid w:val="00982861"/>
    <w:rsid w:val="00982D09"/>
    <w:rsid w:val="009A0461"/>
    <w:rsid w:val="009A5269"/>
    <w:rsid w:val="009B1DC9"/>
    <w:rsid w:val="009B743E"/>
    <w:rsid w:val="009C0F5E"/>
    <w:rsid w:val="009C30C7"/>
    <w:rsid w:val="009D0233"/>
    <w:rsid w:val="009D259A"/>
    <w:rsid w:val="009D3C08"/>
    <w:rsid w:val="009F77AF"/>
    <w:rsid w:val="00A113DB"/>
    <w:rsid w:val="00A158C2"/>
    <w:rsid w:val="00A25F86"/>
    <w:rsid w:val="00A30E82"/>
    <w:rsid w:val="00A341BA"/>
    <w:rsid w:val="00A359D1"/>
    <w:rsid w:val="00A70E61"/>
    <w:rsid w:val="00A91592"/>
    <w:rsid w:val="00AB798B"/>
    <w:rsid w:val="00AC6703"/>
    <w:rsid w:val="00AF2741"/>
    <w:rsid w:val="00AF421B"/>
    <w:rsid w:val="00B06CFC"/>
    <w:rsid w:val="00B073AE"/>
    <w:rsid w:val="00B14CA9"/>
    <w:rsid w:val="00B24547"/>
    <w:rsid w:val="00B27701"/>
    <w:rsid w:val="00B35207"/>
    <w:rsid w:val="00B35238"/>
    <w:rsid w:val="00B50DBF"/>
    <w:rsid w:val="00B579C7"/>
    <w:rsid w:val="00B75250"/>
    <w:rsid w:val="00B91577"/>
    <w:rsid w:val="00BB0723"/>
    <w:rsid w:val="00BB148E"/>
    <w:rsid w:val="00BB628A"/>
    <w:rsid w:val="00BB67D2"/>
    <w:rsid w:val="00BD2CE6"/>
    <w:rsid w:val="00BD4ED5"/>
    <w:rsid w:val="00BE33CC"/>
    <w:rsid w:val="00BE5458"/>
    <w:rsid w:val="00BF49B7"/>
    <w:rsid w:val="00C04DB6"/>
    <w:rsid w:val="00C075F0"/>
    <w:rsid w:val="00C23B95"/>
    <w:rsid w:val="00C26D69"/>
    <w:rsid w:val="00C35117"/>
    <w:rsid w:val="00C365CB"/>
    <w:rsid w:val="00C434DE"/>
    <w:rsid w:val="00C441A4"/>
    <w:rsid w:val="00C93AA0"/>
    <w:rsid w:val="00CA65E9"/>
    <w:rsid w:val="00CB5F62"/>
    <w:rsid w:val="00CD5D22"/>
    <w:rsid w:val="00CE0E29"/>
    <w:rsid w:val="00CF49D7"/>
    <w:rsid w:val="00CF7B7C"/>
    <w:rsid w:val="00D1242A"/>
    <w:rsid w:val="00D35C0F"/>
    <w:rsid w:val="00D4548F"/>
    <w:rsid w:val="00D531B4"/>
    <w:rsid w:val="00D5761B"/>
    <w:rsid w:val="00D706FE"/>
    <w:rsid w:val="00D728B4"/>
    <w:rsid w:val="00D76712"/>
    <w:rsid w:val="00D850EB"/>
    <w:rsid w:val="00D900E0"/>
    <w:rsid w:val="00D94281"/>
    <w:rsid w:val="00D964AC"/>
    <w:rsid w:val="00D97852"/>
    <w:rsid w:val="00DA20A7"/>
    <w:rsid w:val="00DA74CA"/>
    <w:rsid w:val="00DB31B5"/>
    <w:rsid w:val="00DB6656"/>
    <w:rsid w:val="00DB6A9C"/>
    <w:rsid w:val="00DD4362"/>
    <w:rsid w:val="00DE1E64"/>
    <w:rsid w:val="00DF3775"/>
    <w:rsid w:val="00E05466"/>
    <w:rsid w:val="00E056EA"/>
    <w:rsid w:val="00E06913"/>
    <w:rsid w:val="00E13327"/>
    <w:rsid w:val="00E162DD"/>
    <w:rsid w:val="00E26E15"/>
    <w:rsid w:val="00E31B6D"/>
    <w:rsid w:val="00E3594B"/>
    <w:rsid w:val="00E81E44"/>
    <w:rsid w:val="00E955F2"/>
    <w:rsid w:val="00E972E8"/>
    <w:rsid w:val="00EB2CD5"/>
    <w:rsid w:val="00EC3608"/>
    <w:rsid w:val="00EF7D62"/>
    <w:rsid w:val="00F11D84"/>
    <w:rsid w:val="00F1450A"/>
    <w:rsid w:val="00F2597E"/>
    <w:rsid w:val="00F2652B"/>
    <w:rsid w:val="00F27274"/>
    <w:rsid w:val="00F408B3"/>
    <w:rsid w:val="00F41CF6"/>
    <w:rsid w:val="00F51D7F"/>
    <w:rsid w:val="00F53D11"/>
    <w:rsid w:val="00F647FF"/>
    <w:rsid w:val="00F65502"/>
    <w:rsid w:val="00F72699"/>
    <w:rsid w:val="00F767C5"/>
    <w:rsid w:val="00F84AF5"/>
    <w:rsid w:val="00F95BAF"/>
    <w:rsid w:val="00FC36DF"/>
    <w:rsid w:val="00FD19D2"/>
    <w:rsid w:val="00FE7475"/>
    <w:rsid w:val="00FF1C12"/>
    <w:rsid w:val="00FF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D5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D5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F91995-B54D-4A19-BCDB-B5ADC6A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2</cp:revision>
  <dcterms:created xsi:type="dcterms:W3CDTF">2020-10-16T11:25:00Z</dcterms:created>
  <dcterms:modified xsi:type="dcterms:W3CDTF">2020-10-16T11:25:00Z</dcterms:modified>
</cp:coreProperties>
</file>